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0E6" w:rsidRDefault="008740E6" w:rsidP="008740E6">
      <w:pPr>
        <w:spacing w:before="8" w:after="0" w:line="150" w:lineRule="exact"/>
        <w:jc w:val="both"/>
        <w:rPr>
          <w:sz w:val="15"/>
          <w:szCs w:val="15"/>
        </w:rPr>
      </w:pPr>
    </w:p>
    <w:p w:rsidR="006063DE" w:rsidRPr="006063DE" w:rsidRDefault="006063DE" w:rsidP="006063DE">
      <w:pPr>
        <w:spacing w:after="0" w:line="239" w:lineRule="auto"/>
        <w:ind w:left="102" w:right="62"/>
        <w:jc w:val="center"/>
        <w:rPr>
          <w:rFonts w:ascii="Arial" w:eastAsia="Arial" w:hAnsi="Arial" w:cs="Arial"/>
          <w:b/>
          <w:bCs/>
          <w:lang w:val="en-US"/>
        </w:rPr>
      </w:pPr>
      <w:r w:rsidRPr="006063DE">
        <w:rPr>
          <w:rFonts w:ascii="Arial" w:eastAsia="Arial" w:hAnsi="Arial" w:cs="Arial"/>
          <w:b/>
          <w:bCs/>
          <w:lang w:val="en-US"/>
        </w:rPr>
        <w:t>POLICY OF TREATMENT AND PROTECTION OF PERSONAL DATA</w:t>
      </w:r>
    </w:p>
    <w:p w:rsidR="006063DE" w:rsidRPr="006063DE" w:rsidRDefault="006063DE" w:rsidP="006063DE">
      <w:pPr>
        <w:spacing w:after="0" w:line="239" w:lineRule="auto"/>
        <w:ind w:left="102" w:right="62"/>
        <w:jc w:val="both"/>
        <w:rPr>
          <w:rFonts w:ascii="Arial" w:eastAsia="Arial" w:hAnsi="Arial" w:cs="Arial"/>
          <w:b/>
          <w:bCs/>
          <w:lang w:val="en-US"/>
        </w:rPr>
      </w:pPr>
    </w:p>
    <w:p w:rsidR="006063DE" w:rsidRPr="006063DE" w:rsidRDefault="006063DE" w:rsidP="006063DE">
      <w:pPr>
        <w:spacing w:after="0" w:line="239" w:lineRule="auto"/>
        <w:ind w:left="102" w:right="62"/>
        <w:jc w:val="both"/>
        <w:rPr>
          <w:rFonts w:ascii="Arial" w:eastAsia="Arial" w:hAnsi="Arial" w:cs="Arial"/>
          <w:bCs/>
          <w:lang w:val="en-US"/>
        </w:rPr>
      </w:pPr>
      <w:r w:rsidRPr="006063DE">
        <w:rPr>
          <w:rFonts w:ascii="Arial" w:eastAsia="Arial" w:hAnsi="Arial" w:cs="Arial"/>
          <w:bCs/>
          <w:lang w:val="en-US"/>
        </w:rPr>
        <w:t xml:space="preserve">DINAGER SAS operating company in accordance with the provisions of Law 1581 of 2012 and decree 1377 of 2013, adopts the following: policy for the processing of personal data, which informs all owners or owners of the data collected or which In the future they are obtained as a result of commercial relations in the exercise of tourism, cultural, environmental, labor or other activities derived from our commercial </w:t>
      </w:r>
      <w:proofErr w:type="gramStart"/>
      <w:r w:rsidRPr="006063DE">
        <w:rPr>
          <w:rFonts w:ascii="Arial" w:eastAsia="Arial" w:hAnsi="Arial" w:cs="Arial"/>
          <w:bCs/>
          <w:lang w:val="en-US"/>
        </w:rPr>
        <w:t>activity ..</w:t>
      </w:r>
      <w:proofErr w:type="gramEnd"/>
    </w:p>
    <w:p w:rsidR="006063DE" w:rsidRPr="006063DE" w:rsidRDefault="006063DE" w:rsidP="006063DE">
      <w:pPr>
        <w:spacing w:after="0" w:line="239" w:lineRule="auto"/>
        <w:ind w:left="102" w:right="62"/>
        <w:jc w:val="both"/>
        <w:rPr>
          <w:rFonts w:ascii="Arial" w:eastAsia="Arial" w:hAnsi="Arial" w:cs="Arial"/>
          <w:bCs/>
          <w:lang w:val="en-US"/>
        </w:rPr>
      </w:pPr>
    </w:p>
    <w:p w:rsidR="006063DE" w:rsidRPr="006063DE" w:rsidRDefault="006063DE" w:rsidP="006063DE">
      <w:pPr>
        <w:spacing w:after="0" w:line="239" w:lineRule="auto"/>
        <w:ind w:left="102" w:right="62"/>
        <w:jc w:val="both"/>
        <w:rPr>
          <w:rFonts w:ascii="Arial" w:eastAsia="Arial" w:hAnsi="Arial" w:cs="Arial"/>
          <w:bCs/>
          <w:lang w:val="en-US"/>
        </w:rPr>
      </w:pPr>
      <w:r w:rsidRPr="006063DE">
        <w:rPr>
          <w:rFonts w:ascii="Arial" w:eastAsia="Arial" w:hAnsi="Arial" w:cs="Arial"/>
          <w:bCs/>
          <w:lang w:val="en-US"/>
        </w:rPr>
        <w:t xml:space="preserve">Money guaranteed and guaranteed the rights to privacy, privacy, good name and protection of Information, in the processing of personal data, and accordingly all actions will be governed by the principles of legality, purpose, freedom, truthfulness, quality, </w:t>
      </w:r>
      <w:proofErr w:type="gramStart"/>
      <w:r w:rsidRPr="006063DE">
        <w:rPr>
          <w:rFonts w:ascii="Arial" w:eastAsia="Arial" w:hAnsi="Arial" w:cs="Arial"/>
          <w:bCs/>
          <w:lang w:val="en-US"/>
        </w:rPr>
        <w:t>transparency ,</w:t>
      </w:r>
      <w:proofErr w:type="gramEnd"/>
      <w:r w:rsidRPr="006063DE">
        <w:rPr>
          <w:rFonts w:ascii="Arial" w:eastAsia="Arial" w:hAnsi="Arial" w:cs="Arial"/>
          <w:bCs/>
          <w:lang w:val="en-US"/>
        </w:rPr>
        <w:t xml:space="preserve"> Access and restricted circulation, and confidentiality.</w:t>
      </w:r>
    </w:p>
    <w:p w:rsidR="006063DE" w:rsidRPr="006063DE" w:rsidRDefault="006063DE" w:rsidP="006063DE">
      <w:pPr>
        <w:spacing w:after="0" w:line="239" w:lineRule="auto"/>
        <w:ind w:left="102" w:right="62"/>
        <w:jc w:val="both"/>
        <w:rPr>
          <w:rFonts w:ascii="Arial" w:eastAsia="Arial" w:hAnsi="Arial" w:cs="Arial"/>
          <w:b/>
          <w:bCs/>
          <w:lang w:val="en-US"/>
        </w:rPr>
      </w:pPr>
    </w:p>
    <w:p w:rsidR="006063DE" w:rsidRPr="006063DE" w:rsidRDefault="006063DE" w:rsidP="006063DE">
      <w:pPr>
        <w:spacing w:after="0" w:line="239" w:lineRule="auto"/>
        <w:ind w:left="102" w:right="62"/>
        <w:jc w:val="both"/>
        <w:rPr>
          <w:rFonts w:ascii="Arial" w:eastAsia="Arial" w:hAnsi="Arial" w:cs="Arial"/>
          <w:b/>
          <w:bCs/>
          <w:lang w:val="en-US"/>
        </w:rPr>
      </w:pPr>
    </w:p>
    <w:p w:rsidR="006063DE" w:rsidRDefault="006063DE" w:rsidP="006063DE">
      <w:pPr>
        <w:spacing w:after="0" w:line="239" w:lineRule="auto"/>
        <w:ind w:left="102" w:right="62"/>
        <w:jc w:val="both"/>
        <w:rPr>
          <w:rFonts w:ascii="Arial" w:eastAsia="Arial" w:hAnsi="Arial" w:cs="Arial"/>
          <w:b/>
          <w:bCs/>
          <w:lang w:val="en-US"/>
        </w:rPr>
      </w:pPr>
      <w:r w:rsidRPr="006063DE">
        <w:rPr>
          <w:rFonts w:ascii="Arial" w:eastAsia="Arial" w:hAnsi="Arial" w:cs="Arial"/>
          <w:b/>
          <w:bCs/>
          <w:lang w:val="en-US"/>
        </w:rPr>
        <w:t>RESPONSIBLE FOR DATA PROCESSING</w:t>
      </w:r>
    </w:p>
    <w:p w:rsidR="008740E6" w:rsidRPr="006063DE" w:rsidRDefault="006063DE" w:rsidP="006063DE">
      <w:pPr>
        <w:spacing w:after="0" w:line="239" w:lineRule="auto"/>
        <w:ind w:left="102" w:right="62"/>
        <w:jc w:val="both"/>
        <w:rPr>
          <w:rFonts w:ascii="Arial" w:eastAsia="Arial" w:hAnsi="Arial" w:cs="Arial"/>
          <w:bCs/>
          <w:lang w:val="en-US"/>
        </w:rPr>
      </w:pPr>
      <w:r w:rsidRPr="006063DE">
        <w:rPr>
          <w:rFonts w:ascii="Arial" w:eastAsia="Arial" w:hAnsi="Arial" w:cs="Arial"/>
          <w:bCs/>
          <w:lang w:val="en-US"/>
        </w:rPr>
        <w:t xml:space="preserve">Company </w:t>
      </w:r>
      <w:proofErr w:type="gramStart"/>
      <w:r w:rsidRPr="006063DE">
        <w:rPr>
          <w:rFonts w:ascii="Arial" w:eastAsia="Arial" w:hAnsi="Arial" w:cs="Arial"/>
          <w:bCs/>
          <w:lang w:val="en-US"/>
        </w:rPr>
        <w:t xml:space="preserve">Name </w:t>
      </w:r>
      <w:r w:rsidR="008740E6" w:rsidRPr="006063DE">
        <w:rPr>
          <w:rFonts w:ascii="Arial" w:eastAsia="Arial" w:hAnsi="Arial" w:cs="Arial"/>
          <w:bCs/>
          <w:lang w:val="en-US"/>
        </w:rPr>
        <w:t>:</w:t>
      </w:r>
      <w:proofErr w:type="gramEnd"/>
      <w:r w:rsidR="008740E6" w:rsidRPr="006063DE">
        <w:rPr>
          <w:rFonts w:ascii="Arial" w:eastAsia="Arial" w:hAnsi="Arial" w:cs="Arial"/>
          <w:bCs/>
          <w:lang w:val="en-US"/>
        </w:rPr>
        <w:t xml:space="preserve"> </w:t>
      </w:r>
      <w:proofErr w:type="spellStart"/>
      <w:r w:rsidR="008740E6" w:rsidRPr="006063DE">
        <w:rPr>
          <w:rFonts w:ascii="Arial" w:eastAsia="Arial" w:hAnsi="Arial" w:cs="Arial"/>
          <w:bCs/>
          <w:lang w:val="en-US"/>
        </w:rPr>
        <w:t>Dianger</w:t>
      </w:r>
      <w:proofErr w:type="spellEnd"/>
      <w:r w:rsidR="008740E6" w:rsidRPr="006063DE">
        <w:rPr>
          <w:rFonts w:ascii="Arial" w:eastAsia="Arial" w:hAnsi="Arial" w:cs="Arial"/>
          <w:bCs/>
          <w:lang w:val="en-US"/>
        </w:rPr>
        <w:t xml:space="preserve"> </w:t>
      </w:r>
      <w:proofErr w:type="spellStart"/>
      <w:r w:rsidR="008740E6" w:rsidRPr="006063DE">
        <w:rPr>
          <w:rFonts w:ascii="Arial" w:eastAsia="Arial" w:hAnsi="Arial" w:cs="Arial"/>
          <w:bCs/>
          <w:lang w:val="en-US"/>
        </w:rPr>
        <w:t>sas</w:t>
      </w:r>
      <w:proofErr w:type="spellEnd"/>
    </w:p>
    <w:p w:rsidR="008740E6" w:rsidRPr="006063DE" w:rsidRDefault="006063DE" w:rsidP="008740E6">
      <w:pPr>
        <w:spacing w:after="0" w:line="239" w:lineRule="auto"/>
        <w:ind w:left="102" w:right="62"/>
        <w:jc w:val="both"/>
        <w:rPr>
          <w:rFonts w:ascii="Arial" w:eastAsia="Arial" w:hAnsi="Arial" w:cs="Arial"/>
          <w:bCs/>
          <w:lang w:val="en-US"/>
        </w:rPr>
      </w:pPr>
      <w:proofErr w:type="spellStart"/>
      <w:r w:rsidRPr="006063DE">
        <w:rPr>
          <w:rFonts w:ascii="Arial" w:eastAsia="Arial" w:hAnsi="Arial" w:cs="Arial"/>
          <w:bCs/>
          <w:lang w:val="en-US"/>
        </w:rPr>
        <w:t>Addr</w:t>
      </w:r>
      <w:proofErr w:type="spellEnd"/>
      <w:r w:rsidR="008740E6" w:rsidRPr="006063DE">
        <w:rPr>
          <w:rFonts w:ascii="Arial" w:eastAsia="Arial" w:hAnsi="Arial" w:cs="Arial"/>
          <w:bCs/>
          <w:lang w:val="en-US"/>
        </w:rPr>
        <w:t xml:space="preserve">: </w:t>
      </w:r>
      <w:proofErr w:type="spellStart"/>
      <w:r w:rsidR="008740E6" w:rsidRPr="006063DE">
        <w:rPr>
          <w:rFonts w:ascii="Arial" w:eastAsia="Arial" w:hAnsi="Arial" w:cs="Arial"/>
          <w:bCs/>
          <w:lang w:val="en-US"/>
        </w:rPr>
        <w:t>Cra</w:t>
      </w:r>
      <w:proofErr w:type="spellEnd"/>
      <w:r w:rsidR="008740E6" w:rsidRPr="006063DE">
        <w:rPr>
          <w:rFonts w:ascii="Arial" w:eastAsia="Arial" w:hAnsi="Arial" w:cs="Arial"/>
          <w:bCs/>
          <w:lang w:val="en-US"/>
        </w:rPr>
        <w:t xml:space="preserve"> </w:t>
      </w:r>
      <w:proofErr w:type="gramStart"/>
      <w:r w:rsidR="008740E6" w:rsidRPr="006063DE">
        <w:rPr>
          <w:rFonts w:ascii="Arial" w:eastAsia="Arial" w:hAnsi="Arial" w:cs="Arial"/>
          <w:bCs/>
          <w:lang w:val="en-US"/>
        </w:rPr>
        <w:t>70 ,</w:t>
      </w:r>
      <w:proofErr w:type="gramEnd"/>
      <w:r w:rsidR="008740E6" w:rsidRPr="006063DE">
        <w:rPr>
          <w:rFonts w:ascii="Arial" w:eastAsia="Arial" w:hAnsi="Arial" w:cs="Arial"/>
          <w:bCs/>
          <w:lang w:val="en-US"/>
        </w:rPr>
        <w:t xml:space="preserve"> </w:t>
      </w:r>
      <w:proofErr w:type="spellStart"/>
      <w:r w:rsidR="008740E6" w:rsidRPr="006063DE">
        <w:rPr>
          <w:rFonts w:ascii="Arial" w:eastAsia="Arial" w:hAnsi="Arial" w:cs="Arial"/>
          <w:bCs/>
          <w:lang w:val="en-US"/>
        </w:rPr>
        <w:t>Manzana</w:t>
      </w:r>
      <w:proofErr w:type="spellEnd"/>
      <w:r w:rsidR="008740E6" w:rsidRPr="006063DE">
        <w:rPr>
          <w:rFonts w:ascii="Arial" w:eastAsia="Arial" w:hAnsi="Arial" w:cs="Arial"/>
          <w:bCs/>
          <w:lang w:val="en-US"/>
        </w:rPr>
        <w:t xml:space="preserve"> 4, Lot 10 Local 4 </w:t>
      </w:r>
      <w:proofErr w:type="spellStart"/>
      <w:r w:rsidR="008740E6" w:rsidRPr="006063DE">
        <w:rPr>
          <w:rFonts w:ascii="Arial" w:eastAsia="Arial" w:hAnsi="Arial" w:cs="Arial"/>
          <w:bCs/>
          <w:lang w:val="en-US"/>
        </w:rPr>
        <w:t>Piso</w:t>
      </w:r>
      <w:proofErr w:type="spellEnd"/>
      <w:r w:rsidR="008740E6" w:rsidRPr="006063DE">
        <w:rPr>
          <w:rFonts w:ascii="Arial" w:eastAsia="Arial" w:hAnsi="Arial" w:cs="Arial"/>
          <w:bCs/>
          <w:lang w:val="en-US"/>
        </w:rPr>
        <w:t xml:space="preserve"> 1</w:t>
      </w:r>
    </w:p>
    <w:p w:rsidR="008740E6" w:rsidRPr="009163E5" w:rsidRDefault="008740E6" w:rsidP="008740E6">
      <w:pPr>
        <w:spacing w:after="0" w:line="239" w:lineRule="auto"/>
        <w:ind w:left="102" w:right="62"/>
        <w:jc w:val="both"/>
        <w:rPr>
          <w:rFonts w:ascii="Arial" w:eastAsia="Arial" w:hAnsi="Arial" w:cs="Arial"/>
          <w:bCs/>
        </w:rPr>
      </w:pPr>
      <w:proofErr w:type="spellStart"/>
      <w:r w:rsidRPr="009163E5">
        <w:rPr>
          <w:rFonts w:ascii="Arial" w:eastAsia="Arial" w:hAnsi="Arial" w:cs="Arial"/>
          <w:bCs/>
        </w:rPr>
        <w:t>Tele</w:t>
      </w:r>
      <w:r w:rsidR="006063DE">
        <w:rPr>
          <w:rFonts w:ascii="Arial" w:eastAsia="Arial" w:hAnsi="Arial" w:cs="Arial"/>
          <w:bCs/>
        </w:rPr>
        <w:t>phon</w:t>
      </w:r>
      <w:proofErr w:type="spellEnd"/>
      <w:r w:rsidRPr="009163E5">
        <w:rPr>
          <w:rFonts w:ascii="Arial" w:eastAsia="Arial" w:hAnsi="Arial" w:cs="Arial"/>
          <w:bCs/>
        </w:rPr>
        <w:t>:</w:t>
      </w:r>
      <w:r>
        <w:rPr>
          <w:rFonts w:ascii="Arial" w:eastAsia="Arial" w:hAnsi="Arial" w:cs="Arial"/>
          <w:bCs/>
        </w:rPr>
        <w:t xml:space="preserve"> (57 5) 6610414</w:t>
      </w:r>
    </w:p>
    <w:p w:rsidR="008740E6" w:rsidRPr="009163E5" w:rsidRDefault="008740E6" w:rsidP="008740E6">
      <w:pPr>
        <w:spacing w:after="0" w:line="239" w:lineRule="auto"/>
        <w:ind w:left="102" w:right="62"/>
        <w:jc w:val="both"/>
        <w:rPr>
          <w:rFonts w:ascii="Arial" w:eastAsia="Arial" w:hAnsi="Arial" w:cs="Arial"/>
          <w:bCs/>
        </w:rPr>
      </w:pPr>
      <w:r w:rsidRPr="009163E5">
        <w:rPr>
          <w:rFonts w:ascii="Arial" w:eastAsia="Arial" w:hAnsi="Arial" w:cs="Arial"/>
          <w:bCs/>
        </w:rPr>
        <w:t>E-Mail:</w:t>
      </w:r>
      <w:r>
        <w:rPr>
          <w:rFonts w:ascii="Arial" w:eastAsia="Arial" w:hAnsi="Arial" w:cs="Arial"/>
          <w:bCs/>
        </w:rPr>
        <w:t xml:space="preserve"> dinager@dinage.com</w:t>
      </w:r>
    </w:p>
    <w:p w:rsidR="008740E6" w:rsidRPr="008740E6" w:rsidRDefault="008740E6" w:rsidP="008740E6">
      <w:pPr>
        <w:spacing w:after="0" w:line="239" w:lineRule="auto"/>
        <w:ind w:left="102" w:right="62"/>
        <w:jc w:val="both"/>
        <w:rPr>
          <w:rFonts w:ascii="Arial" w:eastAsia="Arial" w:hAnsi="Arial" w:cs="Arial"/>
          <w:b/>
          <w:bCs/>
        </w:rPr>
      </w:pPr>
      <w:r w:rsidRPr="008740E6">
        <w:rPr>
          <w:rFonts w:ascii="Arial" w:eastAsia="Arial" w:hAnsi="Arial" w:cs="Arial"/>
          <w:b/>
          <w:bCs/>
        </w:rPr>
        <w:t>Web Page: www.dinager.com</w:t>
      </w:r>
    </w:p>
    <w:p w:rsidR="008740E6" w:rsidRPr="008740E6" w:rsidRDefault="008740E6" w:rsidP="008740E6">
      <w:pPr>
        <w:spacing w:after="0" w:line="239" w:lineRule="auto"/>
        <w:ind w:left="102" w:right="62"/>
        <w:jc w:val="both"/>
        <w:rPr>
          <w:rFonts w:ascii="Arial" w:eastAsia="Arial" w:hAnsi="Arial" w:cs="Arial"/>
          <w:b/>
          <w:bCs/>
        </w:rPr>
      </w:pPr>
      <w:r w:rsidRPr="008740E6">
        <w:rPr>
          <w:rFonts w:ascii="Arial" w:eastAsia="Arial" w:hAnsi="Arial" w:cs="Arial"/>
          <w:b/>
          <w:bCs/>
        </w:rPr>
        <w:t xml:space="preserve"> </w:t>
      </w:r>
    </w:p>
    <w:p w:rsidR="008740E6" w:rsidRPr="008740E6" w:rsidRDefault="006063DE" w:rsidP="008740E6">
      <w:pPr>
        <w:spacing w:after="0" w:line="240" w:lineRule="auto"/>
        <w:ind w:left="102" w:right="-20"/>
        <w:jc w:val="both"/>
        <w:rPr>
          <w:rFonts w:ascii="Arial" w:eastAsia="Arial" w:hAnsi="Arial" w:cs="Arial"/>
        </w:rPr>
      </w:pPr>
      <w:proofErr w:type="spellStart"/>
      <w:r>
        <w:rPr>
          <w:rFonts w:ascii="Arial" w:eastAsia="Arial" w:hAnsi="Arial" w:cs="Arial"/>
          <w:b/>
          <w:bCs/>
        </w:rPr>
        <w:t>Laws</w:t>
      </w:r>
      <w:proofErr w:type="spellEnd"/>
    </w:p>
    <w:p w:rsidR="008740E6" w:rsidRPr="00206AB1" w:rsidRDefault="008740E6" w:rsidP="008740E6">
      <w:pPr>
        <w:spacing w:after="0" w:line="240" w:lineRule="auto"/>
        <w:ind w:left="102" w:right="5696"/>
        <w:jc w:val="both"/>
        <w:rPr>
          <w:rFonts w:ascii="Arial" w:eastAsia="Arial" w:hAnsi="Arial" w:cs="Arial"/>
        </w:rPr>
      </w:pPr>
      <w:r w:rsidRPr="00206AB1">
        <w:rPr>
          <w:rFonts w:ascii="Arial" w:eastAsia="Arial" w:hAnsi="Arial" w:cs="Arial"/>
        </w:rPr>
        <w:t>Ley</w:t>
      </w:r>
      <w:r w:rsidRPr="00206AB1">
        <w:rPr>
          <w:rFonts w:ascii="Arial" w:eastAsia="Arial" w:hAnsi="Arial" w:cs="Arial"/>
          <w:spacing w:val="-4"/>
        </w:rPr>
        <w:t xml:space="preserve"> </w:t>
      </w:r>
      <w:r w:rsidRPr="00206AB1">
        <w:rPr>
          <w:rFonts w:ascii="Arial" w:eastAsia="Arial" w:hAnsi="Arial" w:cs="Arial"/>
        </w:rPr>
        <w:t>1266</w:t>
      </w:r>
      <w:r w:rsidRPr="00206AB1">
        <w:rPr>
          <w:rFonts w:ascii="Arial" w:eastAsia="Arial" w:hAnsi="Arial" w:cs="Arial"/>
          <w:spacing w:val="-5"/>
        </w:rPr>
        <w:t xml:space="preserve"> </w:t>
      </w:r>
      <w:r w:rsidRPr="00206AB1">
        <w:rPr>
          <w:rFonts w:ascii="Arial" w:eastAsia="Arial" w:hAnsi="Arial" w:cs="Arial"/>
        </w:rPr>
        <w:t>de</w:t>
      </w:r>
      <w:r w:rsidRPr="00206AB1">
        <w:rPr>
          <w:rFonts w:ascii="Arial" w:eastAsia="Arial" w:hAnsi="Arial" w:cs="Arial"/>
          <w:spacing w:val="-2"/>
        </w:rPr>
        <w:t xml:space="preserve"> </w:t>
      </w:r>
      <w:r w:rsidRPr="00206AB1">
        <w:rPr>
          <w:rFonts w:ascii="Arial" w:eastAsia="Arial" w:hAnsi="Arial" w:cs="Arial"/>
        </w:rPr>
        <w:t>2008</w:t>
      </w:r>
    </w:p>
    <w:p w:rsidR="008740E6" w:rsidRPr="00206AB1" w:rsidRDefault="008740E6" w:rsidP="008740E6">
      <w:pPr>
        <w:spacing w:after="0" w:line="240" w:lineRule="auto"/>
        <w:ind w:left="102" w:right="-20"/>
        <w:jc w:val="both"/>
        <w:rPr>
          <w:rFonts w:ascii="Arial" w:eastAsia="Arial" w:hAnsi="Arial" w:cs="Arial"/>
        </w:rPr>
      </w:pPr>
      <w:r w:rsidRPr="00206AB1">
        <w:rPr>
          <w:rFonts w:ascii="Arial" w:eastAsia="Arial" w:hAnsi="Arial" w:cs="Arial"/>
        </w:rPr>
        <w:t>Ley</w:t>
      </w:r>
      <w:r w:rsidRPr="00206AB1">
        <w:rPr>
          <w:rFonts w:ascii="Arial" w:eastAsia="Arial" w:hAnsi="Arial" w:cs="Arial"/>
          <w:spacing w:val="-4"/>
        </w:rPr>
        <w:t xml:space="preserve"> </w:t>
      </w:r>
      <w:r w:rsidRPr="00206AB1">
        <w:rPr>
          <w:rFonts w:ascii="Arial" w:eastAsia="Arial" w:hAnsi="Arial" w:cs="Arial"/>
        </w:rPr>
        <w:t>1581</w:t>
      </w:r>
      <w:r w:rsidRPr="00206AB1">
        <w:rPr>
          <w:rFonts w:ascii="Arial" w:eastAsia="Arial" w:hAnsi="Arial" w:cs="Arial"/>
          <w:spacing w:val="-5"/>
        </w:rPr>
        <w:t xml:space="preserve"> </w:t>
      </w:r>
      <w:r w:rsidRPr="00206AB1">
        <w:rPr>
          <w:rFonts w:ascii="Arial" w:eastAsia="Arial" w:hAnsi="Arial" w:cs="Arial"/>
        </w:rPr>
        <w:t>de</w:t>
      </w:r>
      <w:r w:rsidRPr="00206AB1">
        <w:rPr>
          <w:rFonts w:ascii="Arial" w:eastAsia="Arial" w:hAnsi="Arial" w:cs="Arial"/>
          <w:spacing w:val="-2"/>
        </w:rPr>
        <w:t xml:space="preserve"> </w:t>
      </w:r>
      <w:r w:rsidRPr="00206AB1">
        <w:rPr>
          <w:rFonts w:ascii="Arial" w:eastAsia="Arial" w:hAnsi="Arial" w:cs="Arial"/>
        </w:rPr>
        <w:t>2012</w:t>
      </w:r>
    </w:p>
    <w:p w:rsidR="008740E6" w:rsidRDefault="008740E6" w:rsidP="008740E6">
      <w:pPr>
        <w:spacing w:after="0" w:line="240" w:lineRule="auto"/>
        <w:ind w:left="102" w:right="3373"/>
        <w:jc w:val="both"/>
        <w:rPr>
          <w:rFonts w:ascii="Arial" w:eastAsia="Arial" w:hAnsi="Arial" w:cs="Arial"/>
        </w:rPr>
      </w:pPr>
      <w:r w:rsidRPr="00206AB1">
        <w:rPr>
          <w:rFonts w:ascii="Arial" w:eastAsia="Arial" w:hAnsi="Arial" w:cs="Arial"/>
        </w:rPr>
        <w:t>Decretos</w:t>
      </w:r>
      <w:r w:rsidRPr="00206AB1">
        <w:rPr>
          <w:rFonts w:ascii="Arial" w:eastAsia="Arial" w:hAnsi="Arial" w:cs="Arial"/>
          <w:spacing w:val="-9"/>
        </w:rPr>
        <w:t xml:space="preserve"> </w:t>
      </w:r>
      <w:r w:rsidRPr="00206AB1">
        <w:rPr>
          <w:rFonts w:ascii="Arial" w:eastAsia="Arial" w:hAnsi="Arial" w:cs="Arial"/>
        </w:rPr>
        <w:t>Reglamentarios</w:t>
      </w:r>
      <w:r w:rsidRPr="00206AB1">
        <w:rPr>
          <w:rFonts w:ascii="Arial" w:eastAsia="Arial" w:hAnsi="Arial" w:cs="Arial"/>
          <w:spacing w:val="-15"/>
        </w:rPr>
        <w:t xml:space="preserve"> </w:t>
      </w:r>
      <w:r w:rsidRPr="00206AB1">
        <w:rPr>
          <w:rFonts w:ascii="Arial" w:eastAsia="Arial" w:hAnsi="Arial" w:cs="Arial"/>
        </w:rPr>
        <w:t>1727</w:t>
      </w:r>
      <w:r w:rsidRPr="00206AB1">
        <w:rPr>
          <w:rFonts w:ascii="Arial" w:eastAsia="Arial" w:hAnsi="Arial" w:cs="Arial"/>
          <w:spacing w:val="-5"/>
        </w:rPr>
        <w:t xml:space="preserve"> </w:t>
      </w:r>
      <w:r w:rsidRPr="00206AB1">
        <w:rPr>
          <w:rFonts w:ascii="Arial" w:eastAsia="Arial" w:hAnsi="Arial" w:cs="Arial"/>
        </w:rPr>
        <w:t>de</w:t>
      </w:r>
      <w:r w:rsidRPr="00206AB1">
        <w:rPr>
          <w:rFonts w:ascii="Arial" w:eastAsia="Arial" w:hAnsi="Arial" w:cs="Arial"/>
          <w:spacing w:val="-2"/>
        </w:rPr>
        <w:t xml:space="preserve"> </w:t>
      </w:r>
      <w:r w:rsidRPr="00206AB1">
        <w:rPr>
          <w:rFonts w:ascii="Arial" w:eastAsia="Arial" w:hAnsi="Arial" w:cs="Arial"/>
          <w:spacing w:val="-1"/>
        </w:rPr>
        <w:t>2</w:t>
      </w:r>
      <w:r w:rsidRPr="00206AB1">
        <w:rPr>
          <w:rFonts w:ascii="Arial" w:eastAsia="Arial" w:hAnsi="Arial" w:cs="Arial"/>
        </w:rPr>
        <w:t>009</w:t>
      </w:r>
      <w:r w:rsidRPr="00206AB1">
        <w:rPr>
          <w:rFonts w:ascii="Arial" w:eastAsia="Arial" w:hAnsi="Arial" w:cs="Arial"/>
          <w:spacing w:val="-5"/>
        </w:rPr>
        <w:t xml:space="preserve"> </w:t>
      </w:r>
      <w:r w:rsidRPr="00206AB1">
        <w:rPr>
          <w:rFonts w:ascii="Arial" w:eastAsia="Arial" w:hAnsi="Arial" w:cs="Arial"/>
        </w:rPr>
        <w:t>y</w:t>
      </w:r>
      <w:r w:rsidRPr="00206AB1">
        <w:rPr>
          <w:rFonts w:ascii="Arial" w:eastAsia="Arial" w:hAnsi="Arial" w:cs="Arial"/>
          <w:spacing w:val="-1"/>
        </w:rPr>
        <w:t xml:space="preserve"> </w:t>
      </w:r>
      <w:r w:rsidRPr="00206AB1">
        <w:rPr>
          <w:rFonts w:ascii="Arial" w:eastAsia="Arial" w:hAnsi="Arial" w:cs="Arial"/>
        </w:rPr>
        <w:t>2952</w:t>
      </w:r>
      <w:r w:rsidRPr="00206AB1">
        <w:rPr>
          <w:rFonts w:ascii="Arial" w:eastAsia="Arial" w:hAnsi="Arial" w:cs="Arial"/>
          <w:spacing w:val="-5"/>
        </w:rPr>
        <w:t xml:space="preserve"> </w:t>
      </w:r>
      <w:r w:rsidRPr="00206AB1">
        <w:rPr>
          <w:rFonts w:ascii="Arial" w:eastAsia="Arial" w:hAnsi="Arial" w:cs="Arial"/>
        </w:rPr>
        <w:t>de</w:t>
      </w:r>
      <w:r w:rsidRPr="00206AB1">
        <w:rPr>
          <w:rFonts w:ascii="Arial" w:eastAsia="Arial" w:hAnsi="Arial" w:cs="Arial"/>
          <w:spacing w:val="-2"/>
        </w:rPr>
        <w:t xml:space="preserve"> </w:t>
      </w:r>
      <w:r w:rsidRPr="00206AB1">
        <w:rPr>
          <w:rFonts w:ascii="Arial" w:eastAsia="Arial" w:hAnsi="Arial" w:cs="Arial"/>
        </w:rPr>
        <w:t>2010, Decreto</w:t>
      </w:r>
      <w:r w:rsidRPr="00206AB1">
        <w:rPr>
          <w:rFonts w:ascii="Arial" w:eastAsia="Arial" w:hAnsi="Arial" w:cs="Arial"/>
          <w:spacing w:val="-8"/>
        </w:rPr>
        <w:t xml:space="preserve"> </w:t>
      </w:r>
      <w:r w:rsidRPr="00206AB1">
        <w:rPr>
          <w:rFonts w:ascii="Arial" w:eastAsia="Arial" w:hAnsi="Arial" w:cs="Arial"/>
        </w:rPr>
        <w:t>Reglamentario</w:t>
      </w:r>
      <w:r w:rsidRPr="00206AB1">
        <w:rPr>
          <w:rFonts w:ascii="Arial" w:eastAsia="Arial" w:hAnsi="Arial" w:cs="Arial"/>
          <w:spacing w:val="-14"/>
        </w:rPr>
        <w:t xml:space="preserve"> </w:t>
      </w:r>
      <w:r w:rsidRPr="00206AB1">
        <w:rPr>
          <w:rFonts w:ascii="Arial" w:eastAsia="Arial" w:hAnsi="Arial" w:cs="Arial"/>
        </w:rPr>
        <w:t>parcial</w:t>
      </w:r>
      <w:r w:rsidRPr="00206AB1">
        <w:rPr>
          <w:rFonts w:ascii="Arial" w:eastAsia="Arial" w:hAnsi="Arial" w:cs="Arial"/>
          <w:spacing w:val="-6"/>
        </w:rPr>
        <w:t xml:space="preserve"> </w:t>
      </w:r>
      <w:r w:rsidRPr="00206AB1">
        <w:rPr>
          <w:rFonts w:ascii="Arial" w:eastAsia="Arial" w:hAnsi="Arial" w:cs="Arial"/>
        </w:rPr>
        <w:t>1377</w:t>
      </w:r>
      <w:r w:rsidRPr="00206AB1">
        <w:rPr>
          <w:rFonts w:ascii="Arial" w:eastAsia="Arial" w:hAnsi="Arial" w:cs="Arial"/>
          <w:spacing w:val="-6"/>
        </w:rPr>
        <w:t xml:space="preserve"> </w:t>
      </w:r>
      <w:r w:rsidRPr="00206AB1">
        <w:rPr>
          <w:rFonts w:ascii="Arial" w:eastAsia="Arial" w:hAnsi="Arial" w:cs="Arial"/>
        </w:rPr>
        <w:t>de</w:t>
      </w:r>
      <w:r w:rsidRPr="00206AB1">
        <w:rPr>
          <w:rFonts w:ascii="Arial" w:eastAsia="Arial" w:hAnsi="Arial" w:cs="Arial"/>
          <w:spacing w:val="-2"/>
        </w:rPr>
        <w:t xml:space="preserve"> </w:t>
      </w:r>
      <w:r w:rsidRPr="00206AB1">
        <w:rPr>
          <w:rFonts w:ascii="Arial" w:eastAsia="Arial" w:hAnsi="Arial" w:cs="Arial"/>
        </w:rPr>
        <w:t>2013</w:t>
      </w:r>
    </w:p>
    <w:p w:rsidR="008740E6" w:rsidRDefault="008740E6" w:rsidP="008740E6">
      <w:pPr>
        <w:spacing w:after="0" w:line="240" w:lineRule="auto"/>
        <w:ind w:left="102" w:right="3373"/>
        <w:jc w:val="both"/>
        <w:rPr>
          <w:rFonts w:ascii="Arial" w:eastAsia="Arial" w:hAnsi="Arial" w:cs="Arial"/>
        </w:rPr>
      </w:pPr>
    </w:p>
    <w:p w:rsidR="006063DE" w:rsidRPr="006063DE" w:rsidRDefault="006063DE" w:rsidP="006063DE">
      <w:pPr>
        <w:spacing w:after="0"/>
        <w:jc w:val="both"/>
        <w:rPr>
          <w:rFonts w:ascii="Arial" w:eastAsia="Arial" w:hAnsi="Arial" w:cs="Arial"/>
          <w:b/>
          <w:bCs/>
          <w:lang w:val="en-US"/>
        </w:rPr>
      </w:pPr>
      <w:r>
        <w:rPr>
          <w:rFonts w:ascii="Arial" w:eastAsia="Arial" w:hAnsi="Arial" w:cs="Arial"/>
          <w:b/>
          <w:bCs/>
          <w:lang w:val="en-US"/>
        </w:rPr>
        <w:t>SCOPE</w:t>
      </w:r>
    </w:p>
    <w:p w:rsidR="006063DE" w:rsidRPr="006063DE" w:rsidRDefault="006063DE" w:rsidP="006063DE">
      <w:pPr>
        <w:spacing w:after="0"/>
        <w:jc w:val="both"/>
        <w:rPr>
          <w:rFonts w:ascii="Arial" w:eastAsia="Arial" w:hAnsi="Arial" w:cs="Arial"/>
          <w:bCs/>
          <w:lang w:val="en-US"/>
        </w:rPr>
      </w:pPr>
      <w:r w:rsidRPr="006063DE">
        <w:rPr>
          <w:rFonts w:ascii="Arial" w:eastAsia="Arial" w:hAnsi="Arial" w:cs="Arial"/>
          <w:bCs/>
          <w:lang w:val="en-US"/>
        </w:rPr>
        <w:t>The present policy will be applicable to the personal data registered in any database or documents of DINAGER and whose holder is a natural or legal person</w:t>
      </w:r>
    </w:p>
    <w:p w:rsidR="006063DE" w:rsidRPr="006063DE" w:rsidRDefault="006063DE" w:rsidP="006063DE">
      <w:pPr>
        <w:spacing w:after="0"/>
        <w:jc w:val="both"/>
        <w:rPr>
          <w:rFonts w:ascii="Arial" w:eastAsia="Arial" w:hAnsi="Arial" w:cs="Arial"/>
          <w:b/>
          <w:bCs/>
          <w:lang w:val="en-US"/>
        </w:rPr>
      </w:pPr>
    </w:p>
    <w:p w:rsidR="006063DE" w:rsidRPr="006063DE" w:rsidRDefault="006063DE" w:rsidP="006063DE">
      <w:pPr>
        <w:spacing w:after="0"/>
        <w:jc w:val="both"/>
        <w:rPr>
          <w:rFonts w:ascii="Arial" w:eastAsia="Arial" w:hAnsi="Arial" w:cs="Arial"/>
          <w:b/>
          <w:bCs/>
          <w:lang w:val="en-US"/>
        </w:rPr>
      </w:pPr>
      <w:r w:rsidRPr="006063DE">
        <w:rPr>
          <w:rFonts w:ascii="Arial" w:eastAsia="Arial" w:hAnsi="Arial" w:cs="Arial"/>
          <w:b/>
          <w:bCs/>
          <w:lang w:val="en-US"/>
        </w:rPr>
        <w:t>DEFINITIONS</w:t>
      </w:r>
    </w:p>
    <w:p w:rsidR="006063DE" w:rsidRPr="006063DE" w:rsidRDefault="006063DE" w:rsidP="006063DE">
      <w:pPr>
        <w:spacing w:after="0"/>
        <w:jc w:val="both"/>
        <w:rPr>
          <w:rFonts w:ascii="Arial" w:eastAsia="Arial" w:hAnsi="Arial" w:cs="Arial"/>
          <w:bCs/>
          <w:lang w:val="en-US"/>
        </w:rPr>
      </w:pPr>
      <w:r w:rsidRPr="006063DE">
        <w:rPr>
          <w:rFonts w:ascii="Arial" w:eastAsia="Arial" w:hAnsi="Arial" w:cs="Arial"/>
          <w:bCs/>
          <w:lang w:val="en-US"/>
        </w:rPr>
        <w:t>Privacy Notice: Verbal or written communication generated by the Responsible, addressed to the Owner for the processing of their personal data, which informs them about the existence of the information processing policies that will apply to him, how to access To the same and the purposes of the treatment that is intended to give the personal data.</w:t>
      </w:r>
    </w:p>
    <w:p w:rsidR="006063DE" w:rsidRPr="006063DE" w:rsidRDefault="006063DE" w:rsidP="006063DE">
      <w:pPr>
        <w:spacing w:after="0"/>
        <w:jc w:val="both"/>
        <w:rPr>
          <w:rFonts w:ascii="Arial" w:eastAsia="Arial" w:hAnsi="Arial" w:cs="Arial"/>
          <w:bCs/>
          <w:lang w:val="en-US"/>
        </w:rPr>
      </w:pPr>
    </w:p>
    <w:p w:rsidR="006063DE" w:rsidRPr="006063DE" w:rsidRDefault="006063DE" w:rsidP="006063DE">
      <w:pPr>
        <w:spacing w:after="0"/>
        <w:jc w:val="both"/>
        <w:rPr>
          <w:rFonts w:ascii="Arial" w:eastAsia="Arial" w:hAnsi="Arial" w:cs="Arial"/>
          <w:bCs/>
          <w:lang w:val="en-US"/>
        </w:rPr>
      </w:pPr>
      <w:r w:rsidRPr="006063DE">
        <w:rPr>
          <w:rFonts w:ascii="Arial" w:eastAsia="Arial" w:hAnsi="Arial" w:cs="Arial"/>
          <w:bCs/>
          <w:lang w:val="en-US"/>
        </w:rPr>
        <w:t>Database: Organized set of personal data that is subject to treatment.</w:t>
      </w:r>
    </w:p>
    <w:p w:rsidR="006063DE" w:rsidRPr="006063DE" w:rsidRDefault="006063DE" w:rsidP="006063DE">
      <w:pPr>
        <w:spacing w:after="0"/>
        <w:jc w:val="both"/>
        <w:rPr>
          <w:rFonts w:ascii="Arial" w:eastAsia="Arial" w:hAnsi="Arial" w:cs="Arial"/>
          <w:bCs/>
          <w:lang w:val="en-US"/>
        </w:rPr>
      </w:pPr>
    </w:p>
    <w:p w:rsidR="006063DE" w:rsidRPr="006063DE" w:rsidRDefault="006063DE" w:rsidP="006063DE">
      <w:pPr>
        <w:spacing w:after="0"/>
        <w:jc w:val="both"/>
        <w:rPr>
          <w:rFonts w:ascii="Arial" w:eastAsia="Arial" w:hAnsi="Arial" w:cs="Arial"/>
          <w:bCs/>
          <w:lang w:val="en-US"/>
        </w:rPr>
      </w:pPr>
      <w:r w:rsidRPr="006063DE">
        <w:rPr>
          <w:rFonts w:ascii="Arial" w:eastAsia="Arial" w:hAnsi="Arial" w:cs="Arial"/>
          <w:bCs/>
          <w:lang w:val="en-US"/>
        </w:rPr>
        <w:t>Personal data: Any information linked to or associated with one or more specific or determinable natural persons.</w:t>
      </w:r>
    </w:p>
    <w:p w:rsidR="006063DE" w:rsidRPr="006063DE" w:rsidRDefault="006063DE" w:rsidP="006063DE">
      <w:pPr>
        <w:spacing w:after="0"/>
        <w:jc w:val="both"/>
        <w:rPr>
          <w:rFonts w:ascii="Arial" w:eastAsia="Arial" w:hAnsi="Arial" w:cs="Arial"/>
          <w:bCs/>
          <w:lang w:val="en-US"/>
        </w:rPr>
      </w:pPr>
    </w:p>
    <w:p w:rsidR="00C44CBE" w:rsidRDefault="00C44CBE" w:rsidP="006063DE">
      <w:pPr>
        <w:spacing w:after="0"/>
        <w:jc w:val="both"/>
        <w:rPr>
          <w:rFonts w:ascii="Arial" w:eastAsia="Arial" w:hAnsi="Arial" w:cs="Arial"/>
          <w:bCs/>
          <w:lang w:val="en-US"/>
        </w:rPr>
      </w:pPr>
    </w:p>
    <w:p w:rsidR="00C44CBE" w:rsidRDefault="00C44CBE" w:rsidP="006063DE">
      <w:pPr>
        <w:spacing w:after="0"/>
        <w:jc w:val="both"/>
        <w:rPr>
          <w:rFonts w:ascii="Arial" w:eastAsia="Arial" w:hAnsi="Arial" w:cs="Arial"/>
          <w:bCs/>
          <w:lang w:val="en-US"/>
        </w:rPr>
      </w:pPr>
    </w:p>
    <w:p w:rsidR="00C44CBE" w:rsidRDefault="00C44CBE" w:rsidP="006063DE">
      <w:pPr>
        <w:spacing w:after="0"/>
        <w:jc w:val="both"/>
        <w:rPr>
          <w:rFonts w:ascii="Arial" w:eastAsia="Arial" w:hAnsi="Arial" w:cs="Arial"/>
          <w:bCs/>
          <w:lang w:val="en-US"/>
        </w:rPr>
      </w:pPr>
    </w:p>
    <w:p w:rsidR="00C44CBE" w:rsidRDefault="00C44CBE" w:rsidP="006063DE">
      <w:pPr>
        <w:spacing w:after="0"/>
        <w:jc w:val="both"/>
        <w:rPr>
          <w:rFonts w:ascii="Arial" w:eastAsia="Arial" w:hAnsi="Arial" w:cs="Arial"/>
          <w:bCs/>
          <w:lang w:val="en-US"/>
        </w:rPr>
      </w:pPr>
    </w:p>
    <w:p w:rsidR="00C44CBE" w:rsidRDefault="00C44CBE" w:rsidP="006063DE">
      <w:pPr>
        <w:spacing w:after="0"/>
        <w:jc w:val="both"/>
        <w:rPr>
          <w:rFonts w:ascii="Arial" w:eastAsia="Arial" w:hAnsi="Arial" w:cs="Arial"/>
          <w:bCs/>
          <w:lang w:val="en-US"/>
        </w:rPr>
      </w:pPr>
    </w:p>
    <w:p w:rsidR="00C44CBE" w:rsidRDefault="00C44CBE" w:rsidP="006063DE">
      <w:pPr>
        <w:spacing w:after="0"/>
        <w:jc w:val="both"/>
        <w:rPr>
          <w:rFonts w:ascii="Arial" w:eastAsia="Arial" w:hAnsi="Arial" w:cs="Arial"/>
          <w:bCs/>
          <w:lang w:val="en-US"/>
        </w:rPr>
      </w:pPr>
    </w:p>
    <w:p w:rsidR="006063DE" w:rsidRPr="006063DE" w:rsidRDefault="006063DE" w:rsidP="00C44CBE">
      <w:pPr>
        <w:spacing w:after="0"/>
        <w:jc w:val="both"/>
        <w:rPr>
          <w:rFonts w:ascii="Arial" w:eastAsia="Arial" w:hAnsi="Arial" w:cs="Arial"/>
          <w:bCs/>
          <w:lang w:val="en-US"/>
        </w:rPr>
      </w:pPr>
      <w:r w:rsidRPr="006063DE">
        <w:rPr>
          <w:rFonts w:ascii="Arial" w:eastAsia="Arial" w:hAnsi="Arial" w:cs="Arial"/>
          <w:bCs/>
          <w:lang w:val="en-US"/>
        </w:rPr>
        <w:t>Public data: It is the data that is not sem</w:t>
      </w:r>
      <w:r w:rsidR="00C44CBE">
        <w:rPr>
          <w:rFonts w:ascii="Arial" w:eastAsia="Arial" w:hAnsi="Arial" w:cs="Arial"/>
          <w:bCs/>
          <w:lang w:val="en-US"/>
        </w:rPr>
        <w:t xml:space="preserve">i-private, private or sensitive </w:t>
      </w:r>
      <w:r w:rsidRPr="006063DE">
        <w:rPr>
          <w:rFonts w:ascii="Arial" w:eastAsia="Arial" w:hAnsi="Arial" w:cs="Arial"/>
          <w:bCs/>
          <w:lang w:val="en-US"/>
        </w:rPr>
        <w:t>Responsible for the Treatment: Natural or legal person, public or private, that by itself or in association with others, perform the processing of personal data on behalf of the Responsible for Treatment.</w:t>
      </w:r>
    </w:p>
    <w:p w:rsidR="006063DE" w:rsidRPr="006063DE" w:rsidRDefault="006063DE" w:rsidP="006063DE">
      <w:pPr>
        <w:spacing w:after="0" w:line="200" w:lineRule="exact"/>
        <w:jc w:val="both"/>
        <w:rPr>
          <w:rFonts w:ascii="Arial" w:eastAsia="Arial" w:hAnsi="Arial" w:cs="Arial"/>
          <w:bCs/>
          <w:lang w:val="en-US"/>
        </w:rPr>
      </w:pPr>
    </w:p>
    <w:p w:rsidR="006063DE" w:rsidRPr="006063DE" w:rsidRDefault="006063DE" w:rsidP="006063DE">
      <w:pPr>
        <w:spacing w:after="0" w:line="200" w:lineRule="exact"/>
        <w:jc w:val="both"/>
        <w:rPr>
          <w:rFonts w:ascii="Arial" w:eastAsia="Arial" w:hAnsi="Arial" w:cs="Arial"/>
          <w:bCs/>
          <w:lang w:val="en-US"/>
        </w:rPr>
      </w:pPr>
      <w:r w:rsidRPr="006063DE">
        <w:rPr>
          <w:rFonts w:ascii="Arial" w:eastAsia="Arial" w:hAnsi="Arial" w:cs="Arial"/>
          <w:bCs/>
          <w:lang w:val="en-US"/>
        </w:rPr>
        <w:t>Responsible for the Treatment: Natural or juridical person, public or private, that by itself or in association with others, decides on the data base and / or the Treatment of the data.</w:t>
      </w:r>
    </w:p>
    <w:p w:rsidR="006063DE" w:rsidRPr="006063DE" w:rsidRDefault="006063DE" w:rsidP="006063DE">
      <w:pPr>
        <w:spacing w:after="0" w:line="200" w:lineRule="exact"/>
        <w:jc w:val="both"/>
        <w:rPr>
          <w:rFonts w:ascii="Arial" w:eastAsia="Arial" w:hAnsi="Arial" w:cs="Arial"/>
          <w:bCs/>
          <w:lang w:val="en-US"/>
        </w:rPr>
      </w:pPr>
    </w:p>
    <w:p w:rsidR="006063DE" w:rsidRPr="006063DE" w:rsidRDefault="006063DE" w:rsidP="006063DE">
      <w:pPr>
        <w:spacing w:after="0" w:line="200" w:lineRule="exact"/>
        <w:jc w:val="both"/>
        <w:rPr>
          <w:rFonts w:ascii="Arial" w:eastAsia="Arial" w:hAnsi="Arial" w:cs="Arial"/>
          <w:bCs/>
          <w:lang w:val="en-US"/>
        </w:rPr>
      </w:pPr>
      <w:r w:rsidRPr="006063DE">
        <w:rPr>
          <w:rFonts w:ascii="Arial" w:eastAsia="Arial" w:hAnsi="Arial" w:cs="Arial"/>
          <w:bCs/>
          <w:lang w:val="en-US"/>
        </w:rPr>
        <w:t>Holder: Natural person whose personal data are subject to Treatment.</w:t>
      </w:r>
    </w:p>
    <w:p w:rsidR="006063DE" w:rsidRPr="006063DE" w:rsidRDefault="006063DE" w:rsidP="006063DE">
      <w:pPr>
        <w:spacing w:after="0" w:line="200" w:lineRule="exact"/>
        <w:jc w:val="both"/>
        <w:rPr>
          <w:rFonts w:ascii="Arial" w:eastAsia="Arial" w:hAnsi="Arial" w:cs="Arial"/>
          <w:bCs/>
          <w:lang w:val="en-US"/>
        </w:rPr>
      </w:pPr>
    </w:p>
    <w:p w:rsidR="006063DE" w:rsidRPr="006063DE" w:rsidRDefault="006063DE" w:rsidP="006063DE">
      <w:pPr>
        <w:spacing w:after="0" w:line="200" w:lineRule="exact"/>
        <w:jc w:val="both"/>
        <w:rPr>
          <w:rFonts w:ascii="Arial" w:eastAsia="Arial" w:hAnsi="Arial" w:cs="Arial"/>
          <w:bCs/>
          <w:lang w:val="en-US"/>
        </w:rPr>
      </w:pPr>
      <w:r w:rsidRPr="006063DE">
        <w:rPr>
          <w:rFonts w:ascii="Arial" w:eastAsia="Arial" w:hAnsi="Arial" w:cs="Arial"/>
          <w:bCs/>
          <w:lang w:val="en-US"/>
        </w:rPr>
        <w:t>Treatment: Any operation or set of operations on personal data, such as collection, storage, use, circulation or deletion.</w:t>
      </w:r>
    </w:p>
    <w:p w:rsidR="006063DE" w:rsidRPr="006063DE" w:rsidRDefault="006063DE" w:rsidP="006063DE">
      <w:pPr>
        <w:spacing w:after="0" w:line="200" w:lineRule="exact"/>
        <w:jc w:val="both"/>
        <w:rPr>
          <w:rFonts w:ascii="Arial" w:eastAsia="Arial" w:hAnsi="Arial" w:cs="Arial"/>
          <w:bCs/>
          <w:lang w:val="en-US"/>
        </w:rPr>
      </w:pPr>
    </w:p>
    <w:p w:rsidR="006063DE" w:rsidRPr="006063DE" w:rsidRDefault="006063DE" w:rsidP="006063DE">
      <w:pPr>
        <w:spacing w:after="0" w:line="200" w:lineRule="exact"/>
        <w:jc w:val="both"/>
        <w:rPr>
          <w:rFonts w:ascii="Arial" w:eastAsia="Arial" w:hAnsi="Arial" w:cs="Arial"/>
          <w:bCs/>
          <w:lang w:val="en-US"/>
        </w:rPr>
      </w:pPr>
      <w:r w:rsidRPr="006063DE">
        <w:rPr>
          <w:rFonts w:ascii="Arial" w:eastAsia="Arial" w:hAnsi="Arial" w:cs="Arial"/>
          <w:bCs/>
          <w:lang w:val="en-US"/>
        </w:rPr>
        <w:t>Transfer: The data transfer takes place when the person responsible for processing personal data, located in Colombia, sends the information or personal data to a recipient, who in turn is responsible for the treatment and is inside or outside from the country.</w:t>
      </w:r>
    </w:p>
    <w:p w:rsidR="006063DE" w:rsidRPr="006063DE" w:rsidRDefault="006063DE" w:rsidP="006063DE">
      <w:pPr>
        <w:spacing w:after="0" w:line="200" w:lineRule="exact"/>
        <w:jc w:val="both"/>
        <w:rPr>
          <w:rFonts w:ascii="Arial" w:eastAsia="Arial" w:hAnsi="Arial" w:cs="Arial"/>
          <w:bCs/>
          <w:lang w:val="en-US"/>
        </w:rPr>
      </w:pPr>
    </w:p>
    <w:p w:rsidR="008740E6" w:rsidRDefault="006063DE" w:rsidP="006063DE">
      <w:pPr>
        <w:spacing w:after="0" w:line="200" w:lineRule="exact"/>
        <w:jc w:val="both"/>
        <w:rPr>
          <w:rFonts w:ascii="Arial" w:eastAsia="Arial" w:hAnsi="Arial" w:cs="Arial"/>
          <w:bCs/>
          <w:lang w:val="en-US"/>
        </w:rPr>
      </w:pPr>
      <w:r w:rsidRPr="006063DE">
        <w:rPr>
          <w:rFonts w:ascii="Arial" w:eastAsia="Arial" w:hAnsi="Arial" w:cs="Arial"/>
          <w:bCs/>
          <w:lang w:val="en-US"/>
        </w:rPr>
        <w:t>Transmission: processing of personal data that involves the communication of the same within or outside the territory of the Republic of Colombia when it is intended to carry out a treatment by the manager on behalf of the responsible.</w:t>
      </w:r>
    </w:p>
    <w:p w:rsidR="006063DE" w:rsidRPr="006063DE" w:rsidRDefault="006063DE" w:rsidP="006063DE">
      <w:pPr>
        <w:spacing w:after="0" w:line="200" w:lineRule="exact"/>
        <w:jc w:val="both"/>
        <w:rPr>
          <w:sz w:val="20"/>
          <w:szCs w:val="20"/>
          <w:lang w:val="en-US"/>
        </w:rPr>
      </w:pPr>
    </w:p>
    <w:p w:rsidR="006063DE" w:rsidRPr="006063DE" w:rsidRDefault="006063DE" w:rsidP="006063DE">
      <w:pPr>
        <w:spacing w:after="0" w:line="240" w:lineRule="auto"/>
        <w:ind w:right="61"/>
        <w:jc w:val="both"/>
        <w:rPr>
          <w:rFonts w:ascii="Arial" w:eastAsia="Arial" w:hAnsi="Arial" w:cs="Arial"/>
          <w:b/>
          <w:bCs/>
          <w:lang w:val="en-US"/>
        </w:rPr>
      </w:pPr>
      <w:r w:rsidRPr="006063DE">
        <w:rPr>
          <w:rFonts w:ascii="Arial" w:eastAsia="Arial" w:hAnsi="Arial" w:cs="Arial"/>
          <w:b/>
          <w:bCs/>
          <w:lang w:val="en-US"/>
        </w:rPr>
        <w:t>PRINICIPLES</w:t>
      </w:r>
    </w:p>
    <w:p w:rsidR="006063DE" w:rsidRPr="006063DE" w:rsidRDefault="006063DE" w:rsidP="006063DE">
      <w:pPr>
        <w:spacing w:after="0" w:line="240" w:lineRule="auto"/>
        <w:ind w:right="61"/>
        <w:jc w:val="both"/>
        <w:rPr>
          <w:rFonts w:ascii="Arial" w:eastAsia="Arial" w:hAnsi="Arial" w:cs="Arial"/>
          <w:bCs/>
          <w:lang w:val="en-US"/>
        </w:rPr>
      </w:pPr>
      <w:r w:rsidRPr="006063DE">
        <w:rPr>
          <w:rFonts w:ascii="Arial" w:eastAsia="Arial" w:hAnsi="Arial" w:cs="Arial"/>
          <w:bCs/>
          <w:lang w:val="en-US"/>
        </w:rPr>
        <w:t xml:space="preserve">In order to guarantee the protection of personal data, DIANGER will apply in a comprehensive manner the following principles, in light of which the processing, transfer and </w:t>
      </w:r>
      <w:proofErr w:type="gramStart"/>
      <w:r w:rsidRPr="006063DE">
        <w:rPr>
          <w:rFonts w:ascii="Arial" w:eastAsia="Arial" w:hAnsi="Arial" w:cs="Arial"/>
          <w:bCs/>
          <w:lang w:val="en-US"/>
        </w:rPr>
        <w:t>transmission</w:t>
      </w:r>
      <w:proofErr w:type="gramEnd"/>
      <w:r w:rsidRPr="006063DE">
        <w:rPr>
          <w:rFonts w:ascii="Arial" w:eastAsia="Arial" w:hAnsi="Arial" w:cs="Arial"/>
          <w:bCs/>
          <w:lang w:val="en-US"/>
        </w:rPr>
        <w:t xml:space="preserve"> of personal data must be carried out:</w:t>
      </w:r>
    </w:p>
    <w:p w:rsidR="006063DE" w:rsidRPr="006063DE" w:rsidRDefault="006063DE" w:rsidP="006063DE">
      <w:pPr>
        <w:spacing w:after="0" w:line="240" w:lineRule="auto"/>
        <w:ind w:right="61"/>
        <w:jc w:val="both"/>
        <w:rPr>
          <w:rFonts w:ascii="Arial" w:eastAsia="Arial" w:hAnsi="Arial" w:cs="Arial"/>
          <w:bCs/>
          <w:lang w:val="en-US"/>
        </w:rPr>
      </w:pPr>
    </w:p>
    <w:p w:rsidR="006063DE" w:rsidRPr="006063DE" w:rsidRDefault="006063DE" w:rsidP="006063DE">
      <w:pPr>
        <w:spacing w:after="0" w:line="240" w:lineRule="auto"/>
        <w:ind w:right="61"/>
        <w:jc w:val="both"/>
        <w:rPr>
          <w:rFonts w:ascii="Arial" w:eastAsia="Arial" w:hAnsi="Arial" w:cs="Arial"/>
          <w:bCs/>
          <w:lang w:val="en-US"/>
        </w:rPr>
      </w:pPr>
      <w:r w:rsidRPr="006063DE">
        <w:rPr>
          <w:rFonts w:ascii="Arial" w:eastAsia="Arial" w:hAnsi="Arial" w:cs="Arial"/>
          <w:bCs/>
          <w:lang w:val="en-US"/>
        </w:rPr>
        <w:t>Principle of legality in the matter of data processing: The processing of data is a regulated activity, which must be subject to the current and applicable legal provisions govern the subject.</w:t>
      </w:r>
    </w:p>
    <w:p w:rsidR="006063DE" w:rsidRPr="006063DE" w:rsidRDefault="006063DE" w:rsidP="006063DE">
      <w:pPr>
        <w:spacing w:after="0" w:line="240" w:lineRule="auto"/>
        <w:ind w:right="61"/>
        <w:jc w:val="both"/>
        <w:rPr>
          <w:rFonts w:ascii="Arial" w:eastAsia="Arial" w:hAnsi="Arial" w:cs="Arial"/>
          <w:bCs/>
          <w:lang w:val="en-US"/>
        </w:rPr>
      </w:pPr>
    </w:p>
    <w:p w:rsidR="006063DE" w:rsidRPr="006063DE" w:rsidRDefault="006063DE" w:rsidP="006063DE">
      <w:pPr>
        <w:spacing w:after="0" w:line="240" w:lineRule="auto"/>
        <w:ind w:right="61"/>
        <w:jc w:val="both"/>
        <w:rPr>
          <w:rFonts w:ascii="Arial" w:eastAsia="Arial" w:hAnsi="Arial" w:cs="Arial"/>
          <w:bCs/>
          <w:lang w:val="en-US"/>
        </w:rPr>
      </w:pPr>
      <w:r w:rsidRPr="006063DE">
        <w:rPr>
          <w:rFonts w:ascii="Arial" w:eastAsia="Arial" w:hAnsi="Arial" w:cs="Arial"/>
          <w:bCs/>
          <w:lang w:val="en-US"/>
        </w:rPr>
        <w:t>Principle of purpose: the activity of the processing of personal data performed by DINAGER or to which it has access, will have a legitimate purpose in accordance with the Political Constitution of Colombia, which must be informed to the respective holder of the personal data.</w:t>
      </w:r>
    </w:p>
    <w:p w:rsidR="006063DE" w:rsidRPr="006063DE" w:rsidRDefault="006063DE" w:rsidP="006063DE">
      <w:pPr>
        <w:spacing w:after="0" w:line="240" w:lineRule="auto"/>
        <w:ind w:right="61"/>
        <w:jc w:val="both"/>
        <w:rPr>
          <w:rFonts w:ascii="Arial" w:eastAsia="Arial" w:hAnsi="Arial" w:cs="Arial"/>
          <w:bCs/>
          <w:lang w:val="en-US"/>
        </w:rPr>
      </w:pPr>
    </w:p>
    <w:p w:rsidR="006063DE" w:rsidRPr="006063DE" w:rsidRDefault="006063DE" w:rsidP="006063DE">
      <w:pPr>
        <w:spacing w:after="0" w:line="240" w:lineRule="auto"/>
        <w:ind w:right="61"/>
        <w:jc w:val="both"/>
        <w:rPr>
          <w:rFonts w:ascii="Arial" w:eastAsia="Arial" w:hAnsi="Arial" w:cs="Arial"/>
          <w:bCs/>
          <w:lang w:val="en-US"/>
        </w:rPr>
      </w:pPr>
      <w:r w:rsidRPr="006063DE">
        <w:rPr>
          <w:rFonts w:ascii="Arial" w:eastAsia="Arial" w:hAnsi="Arial" w:cs="Arial"/>
          <w:bCs/>
          <w:lang w:val="en-US"/>
        </w:rPr>
        <w:t>Principle of freedom: the processing of the personal data can only be done with the consent, previous, express and informed of the Holder. Personal data may not be obtained or disclosed without prior authorization, or in the absence of a legal, statutory, or judicial mandate that relieves consent.</w:t>
      </w:r>
    </w:p>
    <w:p w:rsidR="006063DE" w:rsidRPr="006063DE" w:rsidRDefault="006063DE" w:rsidP="006063DE">
      <w:pPr>
        <w:spacing w:after="0" w:line="240" w:lineRule="auto"/>
        <w:ind w:right="61"/>
        <w:jc w:val="both"/>
        <w:rPr>
          <w:rFonts w:ascii="Arial" w:eastAsia="Arial" w:hAnsi="Arial" w:cs="Arial"/>
          <w:bCs/>
          <w:lang w:val="en-US"/>
        </w:rPr>
      </w:pPr>
    </w:p>
    <w:p w:rsidR="006063DE" w:rsidRPr="006063DE" w:rsidRDefault="006063DE" w:rsidP="006063DE">
      <w:pPr>
        <w:spacing w:after="0" w:line="240" w:lineRule="auto"/>
        <w:ind w:right="61"/>
        <w:jc w:val="both"/>
        <w:rPr>
          <w:rFonts w:ascii="Arial" w:eastAsia="Arial" w:hAnsi="Arial" w:cs="Arial"/>
          <w:bCs/>
          <w:lang w:val="en-US"/>
        </w:rPr>
      </w:pPr>
      <w:r w:rsidRPr="006063DE">
        <w:rPr>
          <w:rFonts w:ascii="Arial" w:eastAsia="Arial" w:hAnsi="Arial" w:cs="Arial"/>
          <w:bCs/>
          <w:lang w:val="en-US"/>
        </w:rPr>
        <w:t>Principle of veracity or quality: the information subject to Processing of personal data must be truthful, complete, accurate, updated, verifiable and understandable. Treatment of partial, incomplete, fractional or error-inducing data is prohibited.</w:t>
      </w:r>
    </w:p>
    <w:p w:rsidR="006063DE" w:rsidRPr="006063DE" w:rsidRDefault="006063DE" w:rsidP="006063DE">
      <w:pPr>
        <w:spacing w:after="0" w:line="240" w:lineRule="auto"/>
        <w:ind w:right="61"/>
        <w:jc w:val="both"/>
        <w:rPr>
          <w:rFonts w:ascii="Arial" w:eastAsia="Arial" w:hAnsi="Arial" w:cs="Arial"/>
          <w:bCs/>
          <w:lang w:val="en-US"/>
        </w:rPr>
      </w:pPr>
    </w:p>
    <w:p w:rsidR="008740E6" w:rsidRPr="006063DE" w:rsidRDefault="006063DE" w:rsidP="006063DE">
      <w:pPr>
        <w:spacing w:after="0" w:line="240" w:lineRule="auto"/>
        <w:ind w:right="61"/>
        <w:jc w:val="both"/>
        <w:rPr>
          <w:rFonts w:ascii="Arial" w:eastAsia="Arial" w:hAnsi="Arial" w:cs="Arial"/>
          <w:bCs/>
          <w:lang w:val="en-US"/>
        </w:rPr>
      </w:pPr>
      <w:r w:rsidRPr="006063DE">
        <w:rPr>
          <w:rFonts w:ascii="Arial" w:eastAsia="Arial" w:hAnsi="Arial" w:cs="Arial"/>
          <w:bCs/>
          <w:lang w:val="en-US"/>
        </w:rPr>
        <w:t>Principle of transparency: In the processing of personal data, DINAGER will guarantee to the Holder its right to obtain at any time and without restrictions, information about the existence of any type of information or personal data that is of interest or ownership.</w:t>
      </w:r>
    </w:p>
    <w:p w:rsidR="008740E6" w:rsidRPr="006063DE" w:rsidRDefault="008740E6" w:rsidP="006063DE">
      <w:pPr>
        <w:spacing w:after="0" w:line="240" w:lineRule="auto"/>
        <w:ind w:right="61"/>
        <w:jc w:val="both"/>
        <w:rPr>
          <w:rFonts w:ascii="Arial" w:eastAsia="Arial" w:hAnsi="Arial" w:cs="Arial"/>
          <w:bCs/>
          <w:lang w:val="en-US"/>
        </w:rPr>
      </w:pPr>
    </w:p>
    <w:p w:rsidR="006063DE" w:rsidRPr="006063DE" w:rsidRDefault="006063DE" w:rsidP="006063DE">
      <w:pPr>
        <w:spacing w:after="0" w:line="239" w:lineRule="auto"/>
        <w:ind w:right="61"/>
        <w:jc w:val="both"/>
        <w:rPr>
          <w:rFonts w:ascii="Arial" w:eastAsia="Arial" w:hAnsi="Arial" w:cs="Arial"/>
          <w:bCs/>
          <w:lang w:val="en-US"/>
        </w:rPr>
      </w:pPr>
      <w:r w:rsidRPr="006063DE">
        <w:rPr>
          <w:rFonts w:ascii="Arial" w:eastAsia="Arial" w:hAnsi="Arial" w:cs="Arial"/>
          <w:bCs/>
          <w:lang w:val="en-US"/>
        </w:rPr>
        <w:t xml:space="preserve">Principle of access and restricted circulation: The processing of personal data is subject to the limits that derive from the nature of these, the provisions of the law and the Constitution. Consequently, the treatment can only be done by persons authorized by the holder and / or by the persons provided for by law. Personal data, except for public </w:t>
      </w:r>
      <w:r w:rsidRPr="006063DE">
        <w:rPr>
          <w:rFonts w:ascii="Arial" w:eastAsia="Arial" w:hAnsi="Arial" w:cs="Arial"/>
          <w:bCs/>
          <w:lang w:val="en-US"/>
        </w:rPr>
        <w:lastRenderedPageBreak/>
        <w:t>information, may not be available on the internet or other means of mass communication or communication, unless access is technically controllable to provide restricted knowledge only to holders or third parties authorized by law.</w:t>
      </w:r>
    </w:p>
    <w:p w:rsidR="006063DE" w:rsidRPr="006063DE" w:rsidRDefault="006063DE" w:rsidP="006063DE">
      <w:pPr>
        <w:spacing w:after="0" w:line="239" w:lineRule="auto"/>
        <w:ind w:right="61"/>
        <w:jc w:val="both"/>
        <w:rPr>
          <w:rFonts w:ascii="Arial" w:eastAsia="Arial" w:hAnsi="Arial" w:cs="Arial"/>
          <w:bCs/>
          <w:lang w:val="en-US"/>
        </w:rPr>
      </w:pPr>
    </w:p>
    <w:p w:rsidR="006063DE" w:rsidRPr="006063DE" w:rsidRDefault="006063DE" w:rsidP="006063DE">
      <w:pPr>
        <w:spacing w:after="0" w:line="239" w:lineRule="auto"/>
        <w:ind w:right="61"/>
        <w:jc w:val="both"/>
        <w:rPr>
          <w:rFonts w:ascii="Arial" w:eastAsia="Arial" w:hAnsi="Arial" w:cs="Arial"/>
          <w:bCs/>
          <w:lang w:val="en-US"/>
        </w:rPr>
      </w:pPr>
      <w:r w:rsidRPr="006063DE">
        <w:rPr>
          <w:rFonts w:ascii="Arial" w:eastAsia="Arial" w:hAnsi="Arial" w:cs="Arial"/>
          <w:bCs/>
          <w:lang w:val="en-US"/>
        </w:rPr>
        <w:t>Safety Principle: Information subject to treatment by must be handled with the technical, human and administrative measures that are necessary to provide security to the registries avoiding their adulteration, loss, consultation, use or unauthorized or fraudulent access.</w:t>
      </w:r>
    </w:p>
    <w:p w:rsidR="006063DE" w:rsidRPr="006063DE" w:rsidRDefault="006063DE" w:rsidP="006063DE">
      <w:pPr>
        <w:spacing w:after="0" w:line="239" w:lineRule="auto"/>
        <w:ind w:right="61"/>
        <w:jc w:val="both"/>
        <w:rPr>
          <w:rFonts w:ascii="Arial" w:eastAsia="Arial" w:hAnsi="Arial" w:cs="Arial"/>
          <w:bCs/>
          <w:lang w:val="en-US"/>
        </w:rPr>
      </w:pPr>
    </w:p>
    <w:p w:rsidR="006063DE" w:rsidRPr="006063DE" w:rsidRDefault="006063DE" w:rsidP="006063DE">
      <w:pPr>
        <w:spacing w:after="0" w:line="239" w:lineRule="auto"/>
        <w:ind w:right="61"/>
        <w:jc w:val="both"/>
        <w:rPr>
          <w:rFonts w:ascii="Arial" w:eastAsia="Arial" w:hAnsi="Arial" w:cs="Arial"/>
          <w:bCs/>
          <w:lang w:val="en-US"/>
        </w:rPr>
      </w:pPr>
      <w:r w:rsidRPr="006063DE">
        <w:rPr>
          <w:rFonts w:ascii="Arial" w:eastAsia="Arial" w:hAnsi="Arial" w:cs="Arial"/>
          <w:bCs/>
          <w:lang w:val="en-US"/>
        </w:rPr>
        <w:t>Principle of confidentiality: All persons who manage, manage, update or have access to information of any kind found in Databases are obliged to guarantee the reservation of the information in DIANGER, so they undertake to preserve and maintain Strictly confidential and not reveal to third parties, all the information they come to know in the execution and exercise of their functions; Except in the case of activities authorized expressly by the data protection law. This obligation persists and will be maintained even after the end of its relationship with any of the tasks included in the Treatment.</w:t>
      </w:r>
    </w:p>
    <w:p w:rsidR="006063DE" w:rsidRPr="006063DE" w:rsidRDefault="006063DE" w:rsidP="006063DE">
      <w:pPr>
        <w:spacing w:after="0" w:line="239" w:lineRule="auto"/>
        <w:ind w:right="61"/>
        <w:jc w:val="both"/>
        <w:rPr>
          <w:rFonts w:ascii="Arial" w:eastAsia="Arial" w:hAnsi="Arial" w:cs="Arial"/>
          <w:bCs/>
          <w:lang w:val="en-US"/>
        </w:rPr>
      </w:pPr>
    </w:p>
    <w:p w:rsidR="006063DE" w:rsidRPr="006063DE" w:rsidRDefault="006063DE" w:rsidP="006063DE">
      <w:pPr>
        <w:spacing w:after="0" w:line="239" w:lineRule="auto"/>
        <w:ind w:right="61"/>
        <w:jc w:val="both"/>
        <w:rPr>
          <w:rFonts w:ascii="Arial" w:eastAsia="Arial" w:hAnsi="Arial" w:cs="Arial"/>
          <w:b/>
          <w:bCs/>
          <w:lang w:val="en-US"/>
        </w:rPr>
      </w:pPr>
      <w:r w:rsidRPr="006063DE">
        <w:rPr>
          <w:rFonts w:ascii="Arial" w:eastAsia="Arial" w:hAnsi="Arial" w:cs="Arial"/>
          <w:b/>
          <w:bCs/>
          <w:lang w:val="en-US"/>
        </w:rPr>
        <w:t>RIGHTS OF THE INFORMATION HOLDER</w:t>
      </w:r>
    </w:p>
    <w:p w:rsidR="006063DE" w:rsidRPr="006063DE" w:rsidRDefault="006063DE" w:rsidP="006063DE">
      <w:pPr>
        <w:spacing w:after="0" w:line="239" w:lineRule="auto"/>
        <w:ind w:right="61"/>
        <w:jc w:val="both"/>
        <w:rPr>
          <w:rFonts w:ascii="Arial" w:eastAsia="Arial" w:hAnsi="Arial" w:cs="Arial"/>
          <w:bCs/>
          <w:lang w:val="en-US"/>
        </w:rPr>
      </w:pPr>
      <w:r w:rsidRPr="006063DE">
        <w:rPr>
          <w:rFonts w:ascii="Arial" w:eastAsia="Arial" w:hAnsi="Arial" w:cs="Arial"/>
          <w:bCs/>
          <w:lang w:val="en-US"/>
        </w:rPr>
        <w:t>In accordance with what is contemplated by the current regulations applicable to data protection, the following are the rights of the holders of personal data:</w:t>
      </w:r>
    </w:p>
    <w:p w:rsidR="006063DE" w:rsidRPr="006063DE" w:rsidRDefault="006063DE" w:rsidP="006063DE">
      <w:pPr>
        <w:spacing w:after="0" w:line="239" w:lineRule="auto"/>
        <w:ind w:right="61"/>
        <w:jc w:val="both"/>
        <w:rPr>
          <w:rFonts w:ascii="Arial" w:eastAsia="Arial" w:hAnsi="Arial" w:cs="Arial"/>
          <w:bCs/>
          <w:lang w:val="en-US"/>
        </w:rPr>
      </w:pPr>
    </w:p>
    <w:p w:rsidR="006063DE" w:rsidRPr="006063DE" w:rsidRDefault="006063DE" w:rsidP="006063DE">
      <w:pPr>
        <w:spacing w:after="0" w:line="239" w:lineRule="auto"/>
        <w:ind w:right="61"/>
        <w:jc w:val="both"/>
        <w:rPr>
          <w:rFonts w:ascii="Arial" w:eastAsia="Arial" w:hAnsi="Arial" w:cs="Arial"/>
          <w:bCs/>
          <w:lang w:val="en-US"/>
        </w:rPr>
      </w:pPr>
      <w:r w:rsidRPr="006063DE">
        <w:rPr>
          <w:rFonts w:ascii="Arial" w:eastAsia="Arial" w:hAnsi="Arial" w:cs="Arial"/>
          <w:bCs/>
          <w:lang w:val="en-US"/>
        </w:rPr>
        <w:t>. Access, know, update and rectify your personal data in front of DIANGER as responsible for the treatment.</w:t>
      </w:r>
    </w:p>
    <w:p w:rsidR="006063DE" w:rsidRPr="006063DE" w:rsidRDefault="006063DE" w:rsidP="006063DE">
      <w:pPr>
        <w:spacing w:after="0" w:line="239" w:lineRule="auto"/>
        <w:ind w:right="61"/>
        <w:jc w:val="both"/>
        <w:rPr>
          <w:rFonts w:ascii="Arial" w:eastAsia="Arial" w:hAnsi="Arial" w:cs="Arial"/>
          <w:bCs/>
          <w:lang w:val="en-US"/>
        </w:rPr>
      </w:pPr>
    </w:p>
    <w:p w:rsidR="006063DE" w:rsidRPr="006063DE" w:rsidRDefault="006063DE" w:rsidP="006063DE">
      <w:pPr>
        <w:spacing w:after="0" w:line="239" w:lineRule="auto"/>
        <w:ind w:right="61"/>
        <w:jc w:val="both"/>
        <w:rPr>
          <w:rFonts w:ascii="Arial" w:eastAsia="Arial" w:hAnsi="Arial" w:cs="Arial"/>
          <w:bCs/>
          <w:lang w:val="en-US"/>
        </w:rPr>
      </w:pPr>
      <w:r w:rsidRPr="006063DE">
        <w:rPr>
          <w:rFonts w:ascii="Arial" w:eastAsia="Arial" w:hAnsi="Arial" w:cs="Arial"/>
          <w:bCs/>
          <w:lang w:val="en-US"/>
        </w:rPr>
        <w:t>. Request proof of authorization granted to DINAGER for the processing of data, by any valid means, except in cases in which the authorization is not necessary.</w:t>
      </w:r>
    </w:p>
    <w:p w:rsidR="006063DE" w:rsidRPr="006063DE" w:rsidRDefault="006063DE" w:rsidP="006063DE">
      <w:pPr>
        <w:spacing w:after="0" w:line="239" w:lineRule="auto"/>
        <w:ind w:right="61"/>
        <w:jc w:val="both"/>
        <w:rPr>
          <w:rFonts w:ascii="Arial" w:eastAsia="Arial" w:hAnsi="Arial" w:cs="Arial"/>
          <w:bCs/>
          <w:lang w:val="en-US"/>
        </w:rPr>
      </w:pPr>
    </w:p>
    <w:p w:rsidR="006063DE" w:rsidRPr="006063DE" w:rsidRDefault="006063DE" w:rsidP="006063DE">
      <w:pPr>
        <w:spacing w:after="0" w:line="239" w:lineRule="auto"/>
        <w:ind w:right="61"/>
        <w:jc w:val="both"/>
        <w:rPr>
          <w:rFonts w:ascii="Arial" w:eastAsia="Arial" w:hAnsi="Arial" w:cs="Arial"/>
          <w:bCs/>
          <w:lang w:val="en-US"/>
        </w:rPr>
      </w:pPr>
      <w:r w:rsidRPr="006063DE">
        <w:rPr>
          <w:rFonts w:ascii="Arial" w:eastAsia="Arial" w:hAnsi="Arial" w:cs="Arial"/>
          <w:bCs/>
          <w:lang w:val="en-US"/>
        </w:rPr>
        <w:t>Be informed by DIANGER, upon request, regarding the use that he has given to his personal data.</w:t>
      </w:r>
    </w:p>
    <w:p w:rsidR="006063DE" w:rsidRPr="006063DE" w:rsidRDefault="006063DE" w:rsidP="006063DE">
      <w:pPr>
        <w:spacing w:after="0" w:line="239" w:lineRule="auto"/>
        <w:ind w:right="61"/>
        <w:jc w:val="both"/>
        <w:rPr>
          <w:rFonts w:ascii="Arial" w:eastAsia="Arial" w:hAnsi="Arial" w:cs="Arial"/>
          <w:bCs/>
          <w:lang w:val="en-US"/>
        </w:rPr>
      </w:pPr>
    </w:p>
    <w:p w:rsidR="006063DE" w:rsidRPr="006063DE" w:rsidRDefault="006063DE" w:rsidP="006063DE">
      <w:pPr>
        <w:spacing w:after="0" w:line="239" w:lineRule="auto"/>
        <w:ind w:right="61"/>
        <w:jc w:val="both"/>
        <w:rPr>
          <w:rFonts w:ascii="Arial" w:eastAsia="Arial" w:hAnsi="Arial" w:cs="Arial"/>
          <w:bCs/>
          <w:lang w:val="en-US"/>
        </w:rPr>
      </w:pPr>
      <w:r w:rsidRPr="006063DE">
        <w:rPr>
          <w:rFonts w:ascii="Arial" w:eastAsia="Arial" w:hAnsi="Arial" w:cs="Arial"/>
          <w:bCs/>
          <w:lang w:val="en-US"/>
        </w:rPr>
        <w:t>. To revoke the authorization and / or request the suppression of the data when in the Treatment the principles, rights and constitutional and legal guarantees are not respected.</w:t>
      </w:r>
    </w:p>
    <w:p w:rsidR="006063DE" w:rsidRPr="006063DE" w:rsidRDefault="006063DE" w:rsidP="006063DE">
      <w:pPr>
        <w:spacing w:after="0" w:line="239" w:lineRule="auto"/>
        <w:ind w:right="61"/>
        <w:jc w:val="both"/>
        <w:rPr>
          <w:rFonts w:ascii="Arial" w:eastAsia="Arial" w:hAnsi="Arial" w:cs="Arial"/>
          <w:bCs/>
          <w:lang w:val="en-US"/>
        </w:rPr>
      </w:pPr>
    </w:p>
    <w:p w:rsidR="006063DE" w:rsidRPr="006063DE" w:rsidRDefault="006063DE" w:rsidP="006063DE">
      <w:pPr>
        <w:spacing w:after="0" w:line="239" w:lineRule="auto"/>
        <w:ind w:right="61"/>
        <w:jc w:val="both"/>
        <w:rPr>
          <w:rFonts w:ascii="Arial" w:eastAsia="Arial" w:hAnsi="Arial" w:cs="Arial"/>
          <w:bCs/>
          <w:lang w:val="en-US"/>
        </w:rPr>
      </w:pPr>
      <w:r w:rsidRPr="006063DE">
        <w:rPr>
          <w:rFonts w:ascii="Arial" w:eastAsia="Arial" w:hAnsi="Arial" w:cs="Arial"/>
          <w:bCs/>
          <w:lang w:val="en-US"/>
        </w:rPr>
        <w:t>. Free access to your personal data that have been processed, at least once every calendar month, and whenever there are substantial changes to this policy that motivate further consultations.</w:t>
      </w:r>
    </w:p>
    <w:p w:rsidR="006063DE" w:rsidRPr="006063DE" w:rsidRDefault="006063DE" w:rsidP="006063DE">
      <w:pPr>
        <w:spacing w:after="0" w:line="239" w:lineRule="auto"/>
        <w:ind w:right="61"/>
        <w:jc w:val="both"/>
        <w:rPr>
          <w:rFonts w:ascii="Arial" w:eastAsia="Arial" w:hAnsi="Arial" w:cs="Arial"/>
          <w:bCs/>
          <w:lang w:val="en-US"/>
        </w:rPr>
      </w:pPr>
    </w:p>
    <w:p w:rsidR="006063DE" w:rsidRPr="006063DE" w:rsidRDefault="006063DE" w:rsidP="006063DE">
      <w:pPr>
        <w:spacing w:after="0" w:line="239" w:lineRule="auto"/>
        <w:ind w:right="61"/>
        <w:jc w:val="both"/>
        <w:rPr>
          <w:rFonts w:ascii="Arial" w:eastAsia="Arial" w:hAnsi="Arial" w:cs="Arial"/>
          <w:bCs/>
          <w:lang w:val="en-US"/>
        </w:rPr>
      </w:pPr>
      <w:r w:rsidRPr="006063DE">
        <w:rPr>
          <w:rFonts w:ascii="Arial" w:eastAsia="Arial" w:hAnsi="Arial" w:cs="Arial"/>
          <w:bCs/>
          <w:lang w:val="en-US"/>
        </w:rPr>
        <w:t>Rights of children and adolescents</w:t>
      </w:r>
    </w:p>
    <w:p w:rsidR="008740E6" w:rsidRPr="006063DE" w:rsidRDefault="006063DE" w:rsidP="006063DE">
      <w:pPr>
        <w:spacing w:after="0" w:line="239" w:lineRule="auto"/>
        <w:ind w:right="61"/>
        <w:jc w:val="both"/>
        <w:rPr>
          <w:rFonts w:ascii="Arial" w:eastAsia="Arial" w:hAnsi="Arial" w:cs="Arial"/>
          <w:lang w:val="en-US"/>
        </w:rPr>
      </w:pPr>
      <w:r w:rsidRPr="006063DE">
        <w:rPr>
          <w:rFonts w:ascii="Arial" w:eastAsia="Arial" w:hAnsi="Arial" w:cs="Arial"/>
          <w:bCs/>
          <w:lang w:val="en-US"/>
        </w:rPr>
        <w:t>The treatment of personal data will ensure respect for the prevailing rights of minors.</w:t>
      </w:r>
    </w:p>
    <w:p w:rsidR="008740E6" w:rsidRPr="006063DE" w:rsidRDefault="008740E6" w:rsidP="008740E6">
      <w:pPr>
        <w:spacing w:after="0" w:line="239" w:lineRule="auto"/>
        <w:ind w:left="102" w:right="61"/>
        <w:jc w:val="both"/>
        <w:rPr>
          <w:rFonts w:ascii="Arial" w:eastAsia="Arial" w:hAnsi="Arial" w:cs="Arial"/>
          <w:lang w:val="en-US"/>
        </w:rPr>
      </w:pPr>
    </w:p>
    <w:p w:rsidR="006063DE" w:rsidRPr="006063DE" w:rsidRDefault="006063DE" w:rsidP="006063DE">
      <w:pPr>
        <w:spacing w:after="0" w:line="240" w:lineRule="auto"/>
        <w:ind w:left="386" w:right="45" w:hanging="284"/>
        <w:jc w:val="both"/>
        <w:rPr>
          <w:rFonts w:ascii="Arial" w:eastAsia="Arial" w:hAnsi="Arial" w:cs="Arial"/>
          <w:lang w:val="en-US"/>
        </w:rPr>
      </w:pPr>
      <w:r w:rsidRPr="006063DE">
        <w:rPr>
          <w:rFonts w:ascii="Arial" w:eastAsia="Arial" w:hAnsi="Arial" w:cs="Arial"/>
          <w:lang w:val="en-US"/>
        </w:rPr>
        <w:t>The processing of personal data of minors is prohibited, except for those data that are public in nature, and in this case the treatment must comply with the following parameters:</w:t>
      </w:r>
    </w:p>
    <w:p w:rsidR="006063DE" w:rsidRPr="006063DE" w:rsidRDefault="006063DE" w:rsidP="006063DE">
      <w:pPr>
        <w:spacing w:after="0" w:line="240" w:lineRule="auto"/>
        <w:ind w:left="386" w:right="45" w:hanging="284"/>
        <w:jc w:val="both"/>
        <w:rPr>
          <w:rFonts w:ascii="Arial" w:eastAsia="Arial" w:hAnsi="Arial" w:cs="Arial"/>
          <w:lang w:val="en-US"/>
        </w:rPr>
      </w:pPr>
    </w:p>
    <w:p w:rsidR="006063DE" w:rsidRPr="006063DE" w:rsidRDefault="006063DE" w:rsidP="006063DE">
      <w:pPr>
        <w:spacing w:after="0" w:line="240" w:lineRule="auto"/>
        <w:ind w:left="386" w:right="45" w:hanging="284"/>
        <w:jc w:val="both"/>
        <w:rPr>
          <w:rFonts w:ascii="Arial" w:eastAsia="Arial" w:hAnsi="Arial" w:cs="Arial"/>
          <w:lang w:val="en-US"/>
        </w:rPr>
      </w:pPr>
    </w:p>
    <w:p w:rsidR="006063DE" w:rsidRPr="006063DE" w:rsidRDefault="006063DE" w:rsidP="006063DE">
      <w:pPr>
        <w:spacing w:after="0" w:line="240" w:lineRule="auto"/>
        <w:ind w:left="386" w:right="45" w:hanging="284"/>
        <w:jc w:val="both"/>
        <w:rPr>
          <w:rFonts w:ascii="Arial" w:eastAsia="Arial" w:hAnsi="Arial" w:cs="Arial"/>
          <w:lang w:val="en-US"/>
        </w:rPr>
      </w:pPr>
      <w:proofErr w:type="gramStart"/>
      <w:r w:rsidRPr="006063DE">
        <w:rPr>
          <w:rFonts w:ascii="Arial" w:eastAsia="Arial" w:hAnsi="Arial" w:cs="Arial"/>
          <w:lang w:val="en-US"/>
        </w:rPr>
        <w:t>to</w:t>
      </w:r>
      <w:proofErr w:type="gramEnd"/>
      <w:r w:rsidRPr="006063DE">
        <w:rPr>
          <w:rFonts w:ascii="Arial" w:eastAsia="Arial" w:hAnsi="Arial" w:cs="Arial"/>
          <w:lang w:val="en-US"/>
        </w:rPr>
        <w:t>. Respond and respect the best interests of minors</w:t>
      </w:r>
    </w:p>
    <w:p w:rsidR="006063DE" w:rsidRPr="006063DE" w:rsidRDefault="006063DE" w:rsidP="006063DE">
      <w:pPr>
        <w:spacing w:after="0" w:line="240" w:lineRule="auto"/>
        <w:ind w:left="386" w:right="45" w:hanging="284"/>
        <w:jc w:val="both"/>
        <w:rPr>
          <w:rFonts w:ascii="Arial" w:eastAsia="Arial" w:hAnsi="Arial" w:cs="Arial"/>
          <w:lang w:val="en-US"/>
        </w:rPr>
      </w:pPr>
      <w:r w:rsidRPr="006063DE">
        <w:rPr>
          <w:rFonts w:ascii="Arial" w:eastAsia="Arial" w:hAnsi="Arial" w:cs="Arial"/>
          <w:lang w:val="en-US"/>
        </w:rPr>
        <w:t>B. Ensure respect for the fundamental rights of minors.</w:t>
      </w:r>
    </w:p>
    <w:p w:rsidR="006063DE" w:rsidRPr="006063DE" w:rsidRDefault="006063DE" w:rsidP="006063DE">
      <w:pPr>
        <w:spacing w:after="0" w:line="240" w:lineRule="auto"/>
        <w:ind w:left="386" w:right="45" w:hanging="284"/>
        <w:jc w:val="both"/>
        <w:rPr>
          <w:rFonts w:ascii="Arial" w:eastAsia="Arial" w:hAnsi="Arial" w:cs="Arial"/>
          <w:lang w:val="en-US"/>
        </w:rPr>
      </w:pPr>
    </w:p>
    <w:p w:rsidR="006063DE" w:rsidRPr="006063DE" w:rsidRDefault="006063DE" w:rsidP="006063DE">
      <w:pPr>
        <w:spacing w:after="0" w:line="240" w:lineRule="auto"/>
        <w:ind w:left="386" w:right="45" w:hanging="284"/>
        <w:jc w:val="both"/>
        <w:rPr>
          <w:rFonts w:ascii="Arial" w:eastAsia="Arial" w:hAnsi="Arial" w:cs="Arial"/>
          <w:lang w:val="en-US"/>
        </w:rPr>
      </w:pPr>
      <w:r w:rsidRPr="006063DE">
        <w:rPr>
          <w:rFonts w:ascii="Arial" w:eastAsia="Arial" w:hAnsi="Arial" w:cs="Arial"/>
          <w:lang w:val="en-US"/>
        </w:rPr>
        <w:t xml:space="preserve">It is the task of the State and educational institutions of all types to provide information and training to legal representatives and tutors on the possible risks faced by children </w:t>
      </w:r>
      <w:r w:rsidRPr="006063DE">
        <w:rPr>
          <w:rFonts w:ascii="Arial" w:eastAsia="Arial" w:hAnsi="Arial" w:cs="Arial"/>
          <w:lang w:val="en-US"/>
        </w:rPr>
        <w:lastRenderedPageBreak/>
        <w:t>and adolescents regarding the improper treatment of their personal data and to provide knowledge about The responsible and safe use by children and adolescents of their personal data, their right to privacy and protection of their personal information and that of others.</w:t>
      </w:r>
    </w:p>
    <w:p w:rsidR="006063DE" w:rsidRPr="006063DE" w:rsidRDefault="006063DE" w:rsidP="006063DE">
      <w:pPr>
        <w:spacing w:after="0" w:line="240" w:lineRule="auto"/>
        <w:ind w:left="386" w:right="45" w:hanging="284"/>
        <w:jc w:val="both"/>
        <w:rPr>
          <w:rFonts w:ascii="Arial" w:eastAsia="Arial" w:hAnsi="Arial" w:cs="Arial"/>
          <w:lang w:val="en-US"/>
        </w:rPr>
      </w:pPr>
    </w:p>
    <w:p w:rsidR="006063DE" w:rsidRPr="006063DE" w:rsidRDefault="006063DE" w:rsidP="006063DE">
      <w:pPr>
        <w:spacing w:after="0" w:line="240" w:lineRule="auto"/>
        <w:ind w:left="386" w:right="45" w:hanging="284"/>
        <w:jc w:val="both"/>
        <w:rPr>
          <w:rFonts w:ascii="Arial" w:eastAsia="Arial" w:hAnsi="Arial" w:cs="Arial"/>
          <w:lang w:val="en-US"/>
        </w:rPr>
      </w:pPr>
    </w:p>
    <w:p w:rsidR="006063DE" w:rsidRPr="006063DE" w:rsidRDefault="006063DE" w:rsidP="006063DE">
      <w:pPr>
        <w:spacing w:after="0" w:line="240" w:lineRule="auto"/>
        <w:ind w:left="386" w:right="45" w:hanging="284"/>
        <w:jc w:val="both"/>
        <w:rPr>
          <w:rFonts w:ascii="Arial" w:eastAsia="Arial" w:hAnsi="Arial" w:cs="Arial"/>
          <w:b/>
          <w:lang w:val="en-US"/>
        </w:rPr>
      </w:pPr>
      <w:r w:rsidRPr="006063DE">
        <w:rPr>
          <w:rFonts w:ascii="Arial" w:eastAsia="Arial" w:hAnsi="Arial" w:cs="Arial"/>
          <w:b/>
          <w:lang w:val="en-US"/>
        </w:rPr>
        <w:t>DUTIES OF DINAGER AS RESPONSIBLE FOR THE PROCESSING OF PERSONAL DATA</w:t>
      </w:r>
    </w:p>
    <w:p w:rsidR="006063DE" w:rsidRPr="006063DE" w:rsidRDefault="006063DE" w:rsidP="006063DE">
      <w:pPr>
        <w:spacing w:after="0" w:line="240" w:lineRule="auto"/>
        <w:ind w:left="386" w:right="45" w:hanging="284"/>
        <w:jc w:val="both"/>
        <w:rPr>
          <w:rFonts w:ascii="Arial" w:eastAsia="Arial" w:hAnsi="Arial" w:cs="Arial"/>
          <w:lang w:val="en-US"/>
        </w:rPr>
      </w:pPr>
    </w:p>
    <w:p w:rsidR="006063DE" w:rsidRPr="006063DE" w:rsidRDefault="006063DE" w:rsidP="006063DE">
      <w:pPr>
        <w:spacing w:after="0" w:line="240" w:lineRule="auto"/>
        <w:ind w:left="386" w:right="45" w:hanging="284"/>
        <w:jc w:val="both"/>
        <w:rPr>
          <w:rFonts w:ascii="Arial" w:eastAsia="Arial" w:hAnsi="Arial" w:cs="Arial"/>
          <w:lang w:val="en-US"/>
        </w:rPr>
      </w:pPr>
      <w:r w:rsidRPr="006063DE">
        <w:rPr>
          <w:rFonts w:ascii="Arial" w:eastAsia="Arial" w:hAnsi="Arial" w:cs="Arial"/>
          <w:lang w:val="en-US"/>
        </w:rPr>
        <w:t xml:space="preserve">DIANAGER recognizes the ownership that of the personal data of the people and consequently they can exclusively decide on the same. Therefore, </w:t>
      </w:r>
      <w:proofErr w:type="spellStart"/>
      <w:r w:rsidRPr="006063DE">
        <w:rPr>
          <w:rFonts w:ascii="Arial" w:eastAsia="Arial" w:hAnsi="Arial" w:cs="Arial"/>
          <w:lang w:val="en-US"/>
        </w:rPr>
        <w:t>Dinager</w:t>
      </w:r>
      <w:proofErr w:type="spellEnd"/>
      <w:r w:rsidRPr="006063DE">
        <w:rPr>
          <w:rFonts w:ascii="Arial" w:eastAsia="Arial" w:hAnsi="Arial" w:cs="Arial"/>
          <w:lang w:val="en-US"/>
        </w:rPr>
        <w:t xml:space="preserve"> will use the personal data for the fulfillment of the purposes expressly authorized by the owner or by the current regulations.</w:t>
      </w:r>
    </w:p>
    <w:p w:rsidR="006063DE" w:rsidRPr="006063DE" w:rsidRDefault="006063DE" w:rsidP="006063DE">
      <w:pPr>
        <w:spacing w:after="0" w:line="240" w:lineRule="auto"/>
        <w:ind w:left="386" w:right="45" w:hanging="284"/>
        <w:jc w:val="both"/>
        <w:rPr>
          <w:rFonts w:ascii="Arial" w:eastAsia="Arial" w:hAnsi="Arial" w:cs="Arial"/>
          <w:lang w:val="en-US"/>
        </w:rPr>
      </w:pPr>
    </w:p>
    <w:p w:rsidR="006063DE" w:rsidRPr="006063DE" w:rsidRDefault="006063DE" w:rsidP="006063DE">
      <w:pPr>
        <w:spacing w:after="0" w:line="240" w:lineRule="auto"/>
        <w:ind w:left="386" w:right="45" w:hanging="284"/>
        <w:jc w:val="both"/>
        <w:rPr>
          <w:rFonts w:ascii="Arial" w:eastAsia="Arial" w:hAnsi="Arial" w:cs="Arial"/>
          <w:lang w:val="en-US"/>
        </w:rPr>
      </w:pPr>
      <w:proofErr w:type="spellStart"/>
      <w:r w:rsidRPr="006063DE">
        <w:rPr>
          <w:rFonts w:ascii="Arial" w:eastAsia="Arial" w:hAnsi="Arial" w:cs="Arial"/>
          <w:lang w:val="en-US"/>
        </w:rPr>
        <w:t>Dinager</w:t>
      </w:r>
      <w:proofErr w:type="spellEnd"/>
      <w:r w:rsidRPr="006063DE">
        <w:rPr>
          <w:rFonts w:ascii="Arial" w:eastAsia="Arial" w:hAnsi="Arial" w:cs="Arial"/>
          <w:lang w:val="en-US"/>
        </w:rPr>
        <w:t xml:space="preserve"> shall have the following duties, without prejudice to other duties provided for in the provisions that regulate or come to regulate this matter:</w:t>
      </w:r>
    </w:p>
    <w:p w:rsidR="006063DE" w:rsidRPr="006063DE" w:rsidRDefault="006063DE" w:rsidP="006063DE">
      <w:pPr>
        <w:spacing w:after="0" w:line="240" w:lineRule="auto"/>
        <w:ind w:left="386" w:right="45" w:hanging="284"/>
        <w:jc w:val="both"/>
        <w:rPr>
          <w:rFonts w:ascii="Arial" w:eastAsia="Arial" w:hAnsi="Arial" w:cs="Arial"/>
          <w:lang w:val="en-US"/>
        </w:rPr>
      </w:pPr>
    </w:p>
    <w:p w:rsidR="006063DE" w:rsidRPr="006063DE" w:rsidRDefault="006063DE" w:rsidP="006063DE">
      <w:pPr>
        <w:spacing w:after="0" w:line="240" w:lineRule="auto"/>
        <w:ind w:left="386" w:right="45" w:hanging="284"/>
        <w:jc w:val="both"/>
        <w:rPr>
          <w:rFonts w:ascii="Arial" w:eastAsia="Arial" w:hAnsi="Arial" w:cs="Arial"/>
          <w:lang w:val="en-US"/>
        </w:rPr>
      </w:pPr>
      <w:proofErr w:type="gramStart"/>
      <w:r w:rsidRPr="006063DE">
        <w:rPr>
          <w:rFonts w:ascii="Arial" w:eastAsia="Arial" w:hAnsi="Arial" w:cs="Arial"/>
          <w:lang w:val="en-US"/>
        </w:rPr>
        <w:t>to</w:t>
      </w:r>
      <w:proofErr w:type="gramEnd"/>
      <w:r w:rsidRPr="006063DE">
        <w:rPr>
          <w:rFonts w:ascii="Arial" w:eastAsia="Arial" w:hAnsi="Arial" w:cs="Arial"/>
          <w:lang w:val="en-US"/>
        </w:rPr>
        <w:t xml:space="preserve">. </w:t>
      </w:r>
      <w:proofErr w:type="gramStart"/>
      <w:r w:rsidRPr="006063DE">
        <w:rPr>
          <w:rFonts w:ascii="Arial" w:eastAsia="Arial" w:hAnsi="Arial" w:cs="Arial"/>
          <w:lang w:val="en-US"/>
        </w:rPr>
        <w:t>To guarantee the holder, at all times, the full and effective exercise of the right of habeas data.</w:t>
      </w:r>
      <w:proofErr w:type="gramEnd"/>
    </w:p>
    <w:p w:rsidR="006063DE" w:rsidRPr="006063DE" w:rsidRDefault="006063DE" w:rsidP="006063DE">
      <w:pPr>
        <w:spacing w:after="0" w:line="240" w:lineRule="auto"/>
        <w:ind w:left="386" w:right="45" w:hanging="284"/>
        <w:jc w:val="both"/>
        <w:rPr>
          <w:rFonts w:ascii="Arial" w:eastAsia="Arial" w:hAnsi="Arial" w:cs="Arial"/>
          <w:lang w:val="en-US"/>
        </w:rPr>
      </w:pPr>
    </w:p>
    <w:p w:rsidR="006063DE" w:rsidRPr="006063DE" w:rsidRDefault="006063DE" w:rsidP="006063DE">
      <w:pPr>
        <w:spacing w:after="0" w:line="240" w:lineRule="auto"/>
        <w:ind w:left="386" w:right="45" w:hanging="284"/>
        <w:jc w:val="both"/>
        <w:rPr>
          <w:rFonts w:ascii="Arial" w:eastAsia="Arial" w:hAnsi="Arial" w:cs="Arial"/>
          <w:lang w:val="en-US"/>
        </w:rPr>
      </w:pPr>
      <w:r w:rsidRPr="006063DE">
        <w:rPr>
          <w:rFonts w:ascii="Arial" w:eastAsia="Arial" w:hAnsi="Arial" w:cs="Arial"/>
          <w:lang w:val="en-US"/>
        </w:rPr>
        <w:t>B. Request and keep, copy of the respective authorization granted by the holder for the processing of personal data.</w:t>
      </w:r>
    </w:p>
    <w:p w:rsidR="006063DE" w:rsidRPr="006063DE" w:rsidRDefault="006063DE" w:rsidP="006063DE">
      <w:pPr>
        <w:spacing w:after="0" w:line="240" w:lineRule="auto"/>
        <w:ind w:left="386" w:right="45" w:hanging="284"/>
        <w:jc w:val="both"/>
        <w:rPr>
          <w:rFonts w:ascii="Arial" w:eastAsia="Arial" w:hAnsi="Arial" w:cs="Arial"/>
          <w:lang w:val="en-US"/>
        </w:rPr>
      </w:pPr>
    </w:p>
    <w:p w:rsidR="006063DE" w:rsidRPr="006063DE" w:rsidRDefault="006063DE" w:rsidP="006063DE">
      <w:pPr>
        <w:spacing w:after="0" w:line="240" w:lineRule="auto"/>
        <w:ind w:left="386" w:right="45" w:hanging="284"/>
        <w:jc w:val="both"/>
        <w:rPr>
          <w:rFonts w:ascii="Arial" w:eastAsia="Arial" w:hAnsi="Arial" w:cs="Arial"/>
          <w:lang w:val="en-US"/>
        </w:rPr>
      </w:pPr>
      <w:r w:rsidRPr="006063DE">
        <w:rPr>
          <w:rFonts w:ascii="Arial" w:eastAsia="Arial" w:hAnsi="Arial" w:cs="Arial"/>
          <w:lang w:val="en-US"/>
        </w:rPr>
        <w:t>C. Duly inform the owner about the purpose of the collection and the rights that assist him by virtue of the authorization granted.</w:t>
      </w:r>
    </w:p>
    <w:p w:rsidR="006063DE" w:rsidRPr="006063DE" w:rsidRDefault="006063DE" w:rsidP="006063DE">
      <w:pPr>
        <w:spacing w:after="0" w:line="240" w:lineRule="auto"/>
        <w:ind w:left="386" w:right="45" w:hanging="284"/>
        <w:jc w:val="both"/>
        <w:rPr>
          <w:rFonts w:ascii="Arial" w:eastAsia="Arial" w:hAnsi="Arial" w:cs="Arial"/>
          <w:lang w:val="en-US"/>
        </w:rPr>
      </w:pPr>
    </w:p>
    <w:p w:rsidR="006063DE" w:rsidRPr="006063DE" w:rsidRDefault="006063DE" w:rsidP="006063DE">
      <w:pPr>
        <w:spacing w:after="0" w:line="240" w:lineRule="auto"/>
        <w:ind w:left="386" w:right="45" w:hanging="284"/>
        <w:jc w:val="both"/>
        <w:rPr>
          <w:rFonts w:ascii="Arial" w:eastAsia="Arial" w:hAnsi="Arial" w:cs="Arial"/>
          <w:lang w:val="en-US"/>
        </w:rPr>
      </w:pPr>
      <w:r w:rsidRPr="006063DE">
        <w:rPr>
          <w:rFonts w:ascii="Arial" w:eastAsia="Arial" w:hAnsi="Arial" w:cs="Arial"/>
          <w:lang w:val="en-US"/>
        </w:rPr>
        <w:t>D. Keep the information under the necessary security conditions to prevent its adulteration, loss, consultation, use or unauthorized or fraudulent access.</w:t>
      </w:r>
    </w:p>
    <w:p w:rsidR="006063DE" w:rsidRPr="006063DE" w:rsidRDefault="006063DE" w:rsidP="006063DE">
      <w:pPr>
        <w:spacing w:after="0" w:line="240" w:lineRule="auto"/>
        <w:ind w:left="386" w:right="45" w:hanging="284"/>
        <w:jc w:val="both"/>
        <w:rPr>
          <w:rFonts w:ascii="Arial" w:eastAsia="Arial" w:hAnsi="Arial" w:cs="Arial"/>
          <w:lang w:val="en-US"/>
        </w:rPr>
      </w:pPr>
    </w:p>
    <w:p w:rsidR="006063DE" w:rsidRPr="006063DE" w:rsidRDefault="006063DE" w:rsidP="006063DE">
      <w:pPr>
        <w:spacing w:after="0" w:line="240" w:lineRule="auto"/>
        <w:ind w:left="386" w:right="45" w:hanging="284"/>
        <w:jc w:val="both"/>
        <w:rPr>
          <w:rFonts w:ascii="Arial" w:eastAsia="Arial" w:hAnsi="Arial" w:cs="Arial"/>
          <w:lang w:val="en-US"/>
        </w:rPr>
      </w:pPr>
      <w:proofErr w:type="gramStart"/>
      <w:r w:rsidRPr="006063DE">
        <w:rPr>
          <w:rFonts w:ascii="Arial" w:eastAsia="Arial" w:hAnsi="Arial" w:cs="Arial"/>
          <w:lang w:val="en-US"/>
        </w:rPr>
        <w:t>and</w:t>
      </w:r>
      <w:proofErr w:type="gramEnd"/>
      <w:r w:rsidRPr="006063DE">
        <w:rPr>
          <w:rFonts w:ascii="Arial" w:eastAsia="Arial" w:hAnsi="Arial" w:cs="Arial"/>
          <w:lang w:val="en-US"/>
        </w:rPr>
        <w:t>. Ensure that the information is truthful, complete, accurate, up-to-date, verifiable and understandable.</w:t>
      </w:r>
    </w:p>
    <w:p w:rsidR="006063DE" w:rsidRPr="006063DE" w:rsidRDefault="006063DE" w:rsidP="006063DE">
      <w:pPr>
        <w:spacing w:after="0" w:line="240" w:lineRule="auto"/>
        <w:ind w:left="386" w:right="45" w:hanging="284"/>
        <w:jc w:val="both"/>
        <w:rPr>
          <w:rFonts w:ascii="Arial" w:eastAsia="Arial" w:hAnsi="Arial" w:cs="Arial"/>
          <w:lang w:val="en-US"/>
        </w:rPr>
      </w:pPr>
    </w:p>
    <w:p w:rsidR="006063DE" w:rsidRPr="006063DE" w:rsidRDefault="006063DE" w:rsidP="006063DE">
      <w:pPr>
        <w:spacing w:after="0" w:line="240" w:lineRule="auto"/>
        <w:ind w:left="386" w:right="45" w:hanging="284"/>
        <w:jc w:val="both"/>
        <w:rPr>
          <w:rFonts w:ascii="Arial" w:eastAsia="Arial" w:hAnsi="Arial" w:cs="Arial"/>
          <w:lang w:val="en-US"/>
        </w:rPr>
      </w:pPr>
      <w:r w:rsidRPr="006063DE">
        <w:rPr>
          <w:rFonts w:ascii="Arial" w:eastAsia="Arial" w:hAnsi="Arial" w:cs="Arial"/>
          <w:lang w:val="en-US"/>
        </w:rPr>
        <w:t>F. Update the information in a timely manner, responding in this way to all the novelties regarding the data of the holder. In addition, all necessary measures must be implemented so that the information is kept up to date.</w:t>
      </w:r>
    </w:p>
    <w:p w:rsidR="006063DE" w:rsidRPr="006063DE" w:rsidRDefault="006063DE" w:rsidP="006063DE">
      <w:pPr>
        <w:spacing w:after="0" w:line="240" w:lineRule="auto"/>
        <w:ind w:left="386" w:right="45" w:hanging="284"/>
        <w:jc w:val="both"/>
        <w:rPr>
          <w:rFonts w:ascii="Arial" w:eastAsia="Arial" w:hAnsi="Arial" w:cs="Arial"/>
          <w:lang w:val="en-US"/>
        </w:rPr>
      </w:pPr>
    </w:p>
    <w:p w:rsidR="006063DE" w:rsidRPr="006063DE" w:rsidRDefault="006063DE" w:rsidP="006063DE">
      <w:pPr>
        <w:spacing w:after="0" w:line="240" w:lineRule="auto"/>
        <w:ind w:left="386" w:right="45" w:hanging="284"/>
        <w:jc w:val="both"/>
        <w:rPr>
          <w:rFonts w:ascii="Arial" w:eastAsia="Arial" w:hAnsi="Arial" w:cs="Arial"/>
          <w:lang w:val="en-US"/>
        </w:rPr>
      </w:pPr>
      <w:r w:rsidRPr="006063DE">
        <w:rPr>
          <w:rFonts w:ascii="Arial" w:eastAsia="Arial" w:hAnsi="Arial" w:cs="Arial"/>
          <w:lang w:val="en-US"/>
        </w:rPr>
        <w:t>G. Correct the information when it is incorrect and communicate the pertinent.</w:t>
      </w:r>
    </w:p>
    <w:p w:rsidR="006063DE" w:rsidRPr="006063DE" w:rsidRDefault="006063DE" w:rsidP="006063DE">
      <w:pPr>
        <w:spacing w:after="0" w:line="240" w:lineRule="auto"/>
        <w:ind w:left="386" w:right="45" w:hanging="284"/>
        <w:jc w:val="both"/>
        <w:rPr>
          <w:rFonts w:ascii="Arial" w:eastAsia="Arial" w:hAnsi="Arial" w:cs="Arial"/>
          <w:lang w:val="en-US"/>
        </w:rPr>
      </w:pPr>
    </w:p>
    <w:p w:rsidR="006063DE" w:rsidRPr="006063DE" w:rsidRDefault="006063DE" w:rsidP="006063DE">
      <w:pPr>
        <w:spacing w:after="0" w:line="240" w:lineRule="auto"/>
        <w:ind w:left="386" w:right="45" w:hanging="284"/>
        <w:jc w:val="both"/>
        <w:rPr>
          <w:rFonts w:ascii="Arial" w:eastAsia="Arial" w:hAnsi="Arial" w:cs="Arial"/>
          <w:lang w:val="en-US"/>
        </w:rPr>
      </w:pPr>
      <w:r w:rsidRPr="006063DE">
        <w:rPr>
          <w:rFonts w:ascii="Arial" w:eastAsia="Arial" w:hAnsi="Arial" w:cs="Arial"/>
          <w:lang w:val="en-US"/>
        </w:rPr>
        <w:t>H. Respect the conditions of security and privacy of the information of the holder.</w:t>
      </w:r>
    </w:p>
    <w:p w:rsidR="006063DE" w:rsidRPr="006063DE" w:rsidRDefault="006063DE" w:rsidP="006063DE">
      <w:pPr>
        <w:spacing w:after="0" w:line="240" w:lineRule="auto"/>
        <w:ind w:left="386" w:right="45" w:hanging="284"/>
        <w:jc w:val="both"/>
        <w:rPr>
          <w:rFonts w:ascii="Arial" w:eastAsia="Arial" w:hAnsi="Arial" w:cs="Arial"/>
          <w:lang w:val="en-US"/>
        </w:rPr>
      </w:pPr>
    </w:p>
    <w:p w:rsidR="006063DE" w:rsidRPr="006063DE" w:rsidRDefault="006063DE" w:rsidP="006063DE">
      <w:pPr>
        <w:spacing w:after="0" w:line="240" w:lineRule="auto"/>
        <w:ind w:left="386" w:right="45" w:hanging="284"/>
        <w:jc w:val="both"/>
        <w:rPr>
          <w:rFonts w:ascii="Arial" w:eastAsia="Arial" w:hAnsi="Arial" w:cs="Arial"/>
          <w:lang w:val="en-US"/>
        </w:rPr>
      </w:pPr>
      <w:r w:rsidRPr="006063DE">
        <w:rPr>
          <w:rFonts w:ascii="Arial" w:eastAsia="Arial" w:hAnsi="Arial" w:cs="Arial"/>
          <w:lang w:val="en-US"/>
        </w:rPr>
        <w:t>I. To process the consultations and claims formulated in the terms indicated by the law.</w:t>
      </w:r>
    </w:p>
    <w:p w:rsidR="006063DE" w:rsidRPr="006063DE" w:rsidRDefault="006063DE" w:rsidP="006063DE">
      <w:pPr>
        <w:spacing w:after="0" w:line="240" w:lineRule="auto"/>
        <w:ind w:left="386" w:right="45" w:hanging="284"/>
        <w:jc w:val="both"/>
        <w:rPr>
          <w:rFonts w:ascii="Arial" w:eastAsia="Arial" w:hAnsi="Arial" w:cs="Arial"/>
          <w:lang w:val="en-US"/>
        </w:rPr>
      </w:pPr>
    </w:p>
    <w:p w:rsidR="006063DE" w:rsidRPr="006063DE" w:rsidRDefault="006063DE" w:rsidP="006063DE">
      <w:pPr>
        <w:spacing w:after="0" w:line="240" w:lineRule="auto"/>
        <w:ind w:left="386" w:right="45" w:hanging="284"/>
        <w:jc w:val="both"/>
        <w:rPr>
          <w:rFonts w:ascii="Arial" w:eastAsia="Arial" w:hAnsi="Arial" w:cs="Arial"/>
          <w:lang w:val="en-US"/>
        </w:rPr>
      </w:pPr>
      <w:r w:rsidRPr="006063DE">
        <w:rPr>
          <w:rFonts w:ascii="Arial" w:eastAsia="Arial" w:hAnsi="Arial" w:cs="Arial"/>
          <w:lang w:val="en-US"/>
        </w:rPr>
        <w:t>J. Identify when certain information is under discussion by the holder.</w:t>
      </w:r>
    </w:p>
    <w:p w:rsidR="006063DE" w:rsidRPr="006063DE" w:rsidRDefault="006063DE" w:rsidP="006063DE">
      <w:pPr>
        <w:spacing w:after="0" w:line="240" w:lineRule="auto"/>
        <w:ind w:left="386" w:right="45" w:hanging="284"/>
        <w:jc w:val="both"/>
        <w:rPr>
          <w:rFonts w:ascii="Arial" w:eastAsia="Arial" w:hAnsi="Arial" w:cs="Arial"/>
          <w:lang w:val="en-US"/>
        </w:rPr>
      </w:pPr>
    </w:p>
    <w:p w:rsidR="008740E6" w:rsidRPr="00206AB1" w:rsidRDefault="006063DE" w:rsidP="006063DE">
      <w:pPr>
        <w:spacing w:after="0" w:line="240" w:lineRule="auto"/>
        <w:ind w:left="386" w:right="45" w:hanging="284"/>
        <w:jc w:val="both"/>
        <w:rPr>
          <w:rFonts w:ascii="Arial" w:eastAsia="Arial" w:hAnsi="Arial" w:cs="Arial"/>
        </w:rPr>
      </w:pPr>
      <w:r w:rsidRPr="006063DE">
        <w:rPr>
          <w:rFonts w:ascii="Arial" w:eastAsia="Arial" w:hAnsi="Arial" w:cs="Arial"/>
          <w:lang w:val="en-US"/>
        </w:rPr>
        <w:t xml:space="preserve">K. Inform at the request of the owner about the use given to their </w:t>
      </w:r>
      <w:proofErr w:type="spellStart"/>
      <w:r w:rsidRPr="006063DE">
        <w:rPr>
          <w:rFonts w:ascii="Arial" w:eastAsia="Arial" w:hAnsi="Arial" w:cs="Arial"/>
          <w:lang w:val="en-US"/>
        </w:rPr>
        <w:t>data.</w:t>
      </w:r>
      <w:r w:rsidR="008740E6" w:rsidRPr="006063DE">
        <w:rPr>
          <w:rFonts w:ascii="Arial" w:eastAsia="Arial" w:hAnsi="Arial" w:cs="Arial"/>
          <w:lang w:val="en-US"/>
        </w:rPr>
        <w:t>l</w:t>
      </w:r>
      <w:proofErr w:type="spellEnd"/>
      <w:r w:rsidR="008740E6" w:rsidRPr="006063DE">
        <w:rPr>
          <w:rFonts w:ascii="Arial" w:eastAsia="Arial" w:hAnsi="Arial" w:cs="Arial"/>
          <w:lang w:val="en-US"/>
        </w:rPr>
        <w:t xml:space="preserve">. </w:t>
      </w:r>
      <w:r w:rsidR="008740E6" w:rsidRPr="006063DE">
        <w:rPr>
          <w:rFonts w:ascii="Arial" w:eastAsia="Arial" w:hAnsi="Arial" w:cs="Arial"/>
          <w:spacing w:val="51"/>
          <w:lang w:val="en-US"/>
        </w:rPr>
        <w:t xml:space="preserve"> </w:t>
      </w:r>
      <w:r w:rsidR="008740E6" w:rsidRPr="00206AB1">
        <w:rPr>
          <w:rFonts w:ascii="Arial" w:eastAsia="Arial" w:hAnsi="Arial" w:cs="Arial"/>
        </w:rPr>
        <w:t>Informar</w:t>
      </w:r>
      <w:r w:rsidR="008740E6" w:rsidRPr="00206AB1">
        <w:rPr>
          <w:rFonts w:ascii="Arial" w:eastAsia="Arial" w:hAnsi="Arial" w:cs="Arial"/>
          <w:spacing w:val="13"/>
        </w:rPr>
        <w:t xml:space="preserve"> </w:t>
      </w:r>
      <w:r w:rsidR="008740E6" w:rsidRPr="00206AB1">
        <w:rPr>
          <w:rFonts w:ascii="Arial" w:eastAsia="Arial" w:hAnsi="Arial" w:cs="Arial"/>
        </w:rPr>
        <w:t>a</w:t>
      </w:r>
      <w:r w:rsidR="008740E6" w:rsidRPr="00206AB1">
        <w:rPr>
          <w:rFonts w:ascii="Arial" w:eastAsia="Arial" w:hAnsi="Arial" w:cs="Arial"/>
          <w:spacing w:val="20"/>
        </w:rPr>
        <w:t xml:space="preserve"> </w:t>
      </w:r>
      <w:r w:rsidR="008740E6" w:rsidRPr="00206AB1">
        <w:rPr>
          <w:rFonts w:ascii="Arial" w:eastAsia="Arial" w:hAnsi="Arial" w:cs="Arial"/>
        </w:rPr>
        <w:t>la</w:t>
      </w:r>
      <w:r w:rsidR="008740E6" w:rsidRPr="00206AB1">
        <w:rPr>
          <w:rFonts w:ascii="Arial" w:eastAsia="Arial" w:hAnsi="Arial" w:cs="Arial"/>
          <w:spacing w:val="19"/>
        </w:rPr>
        <w:t xml:space="preserve"> </w:t>
      </w:r>
      <w:r w:rsidR="008740E6" w:rsidRPr="00206AB1">
        <w:rPr>
          <w:rFonts w:ascii="Arial" w:eastAsia="Arial" w:hAnsi="Arial" w:cs="Arial"/>
        </w:rPr>
        <w:t>autoridad</w:t>
      </w:r>
      <w:r w:rsidR="008740E6" w:rsidRPr="00206AB1">
        <w:rPr>
          <w:rFonts w:ascii="Arial" w:eastAsia="Arial" w:hAnsi="Arial" w:cs="Arial"/>
          <w:spacing w:val="10"/>
        </w:rPr>
        <w:t xml:space="preserve"> </w:t>
      </w:r>
      <w:r w:rsidR="008740E6" w:rsidRPr="00206AB1">
        <w:rPr>
          <w:rFonts w:ascii="Arial" w:eastAsia="Arial" w:hAnsi="Arial" w:cs="Arial"/>
        </w:rPr>
        <w:t>de</w:t>
      </w:r>
      <w:r w:rsidR="008740E6" w:rsidRPr="00206AB1">
        <w:rPr>
          <w:rFonts w:ascii="Arial" w:eastAsia="Arial" w:hAnsi="Arial" w:cs="Arial"/>
          <w:spacing w:val="19"/>
        </w:rPr>
        <w:t xml:space="preserve"> </w:t>
      </w:r>
      <w:r w:rsidR="008740E6" w:rsidRPr="00206AB1">
        <w:rPr>
          <w:rFonts w:ascii="Arial" w:eastAsia="Arial" w:hAnsi="Arial" w:cs="Arial"/>
        </w:rPr>
        <w:t>protecci</w:t>
      </w:r>
      <w:r w:rsidR="008740E6" w:rsidRPr="00206AB1">
        <w:rPr>
          <w:rFonts w:ascii="Arial" w:eastAsia="Arial" w:hAnsi="Arial" w:cs="Arial"/>
          <w:spacing w:val="-1"/>
        </w:rPr>
        <w:t>ó</w:t>
      </w:r>
      <w:r w:rsidR="008740E6" w:rsidRPr="00206AB1">
        <w:rPr>
          <w:rFonts w:ascii="Arial" w:eastAsia="Arial" w:hAnsi="Arial" w:cs="Arial"/>
        </w:rPr>
        <w:t>n</w:t>
      </w:r>
      <w:r w:rsidR="008740E6" w:rsidRPr="00206AB1">
        <w:rPr>
          <w:rFonts w:ascii="Arial" w:eastAsia="Arial" w:hAnsi="Arial" w:cs="Arial"/>
          <w:spacing w:val="11"/>
        </w:rPr>
        <w:t xml:space="preserve"> </w:t>
      </w:r>
      <w:r w:rsidR="008740E6" w:rsidRPr="00206AB1">
        <w:rPr>
          <w:rFonts w:ascii="Arial" w:eastAsia="Arial" w:hAnsi="Arial" w:cs="Arial"/>
        </w:rPr>
        <w:t>de</w:t>
      </w:r>
      <w:r w:rsidR="008740E6" w:rsidRPr="00206AB1">
        <w:rPr>
          <w:rFonts w:ascii="Arial" w:eastAsia="Arial" w:hAnsi="Arial" w:cs="Arial"/>
          <w:spacing w:val="19"/>
        </w:rPr>
        <w:t xml:space="preserve"> </w:t>
      </w:r>
      <w:r w:rsidR="008740E6" w:rsidRPr="00206AB1">
        <w:rPr>
          <w:rFonts w:ascii="Arial" w:eastAsia="Arial" w:hAnsi="Arial" w:cs="Arial"/>
        </w:rPr>
        <w:t>datos</w:t>
      </w:r>
      <w:r w:rsidR="008740E6" w:rsidRPr="00206AB1">
        <w:rPr>
          <w:rFonts w:ascii="Arial" w:eastAsia="Arial" w:hAnsi="Arial" w:cs="Arial"/>
          <w:spacing w:val="14"/>
        </w:rPr>
        <w:t xml:space="preserve"> </w:t>
      </w:r>
      <w:r w:rsidR="008740E6" w:rsidRPr="00206AB1">
        <w:rPr>
          <w:rFonts w:ascii="Arial" w:eastAsia="Arial" w:hAnsi="Arial" w:cs="Arial"/>
        </w:rPr>
        <w:t>cuando</w:t>
      </w:r>
      <w:r w:rsidR="008740E6" w:rsidRPr="00206AB1">
        <w:rPr>
          <w:rFonts w:ascii="Arial" w:eastAsia="Arial" w:hAnsi="Arial" w:cs="Arial"/>
          <w:spacing w:val="14"/>
        </w:rPr>
        <w:t xml:space="preserve"> </w:t>
      </w:r>
      <w:r w:rsidR="008740E6" w:rsidRPr="00206AB1">
        <w:rPr>
          <w:rFonts w:ascii="Arial" w:eastAsia="Arial" w:hAnsi="Arial" w:cs="Arial"/>
        </w:rPr>
        <w:t>se</w:t>
      </w:r>
      <w:r w:rsidR="008740E6" w:rsidRPr="00206AB1">
        <w:rPr>
          <w:rFonts w:ascii="Arial" w:eastAsia="Arial" w:hAnsi="Arial" w:cs="Arial"/>
          <w:spacing w:val="17"/>
        </w:rPr>
        <w:t xml:space="preserve"> </w:t>
      </w:r>
      <w:r w:rsidR="008740E6" w:rsidRPr="00206AB1">
        <w:rPr>
          <w:rFonts w:ascii="Arial" w:eastAsia="Arial" w:hAnsi="Arial" w:cs="Arial"/>
        </w:rPr>
        <w:t>presenten</w:t>
      </w:r>
      <w:r w:rsidR="008740E6" w:rsidRPr="00206AB1">
        <w:rPr>
          <w:rFonts w:ascii="Arial" w:eastAsia="Arial" w:hAnsi="Arial" w:cs="Arial"/>
          <w:spacing w:val="11"/>
        </w:rPr>
        <w:t xml:space="preserve"> </w:t>
      </w:r>
      <w:r w:rsidR="008740E6" w:rsidRPr="00206AB1">
        <w:rPr>
          <w:rFonts w:ascii="Arial" w:eastAsia="Arial" w:hAnsi="Arial" w:cs="Arial"/>
        </w:rPr>
        <w:t>violaciones</w:t>
      </w:r>
      <w:r w:rsidR="008740E6" w:rsidRPr="00206AB1">
        <w:rPr>
          <w:rFonts w:ascii="Arial" w:eastAsia="Arial" w:hAnsi="Arial" w:cs="Arial"/>
          <w:spacing w:val="10"/>
        </w:rPr>
        <w:t xml:space="preserve"> </w:t>
      </w:r>
      <w:r w:rsidR="008740E6" w:rsidRPr="00206AB1">
        <w:rPr>
          <w:rFonts w:ascii="Arial" w:eastAsia="Arial" w:hAnsi="Arial" w:cs="Arial"/>
        </w:rPr>
        <w:t>a</w:t>
      </w:r>
      <w:r w:rsidR="008740E6" w:rsidRPr="00206AB1">
        <w:rPr>
          <w:rFonts w:ascii="Arial" w:eastAsia="Arial" w:hAnsi="Arial" w:cs="Arial"/>
          <w:spacing w:val="18"/>
        </w:rPr>
        <w:t xml:space="preserve"> </w:t>
      </w:r>
      <w:r w:rsidR="008740E6" w:rsidRPr="00206AB1">
        <w:rPr>
          <w:rFonts w:ascii="Arial" w:eastAsia="Arial" w:hAnsi="Arial" w:cs="Arial"/>
        </w:rPr>
        <w:t>l</w:t>
      </w:r>
      <w:r w:rsidR="008740E6" w:rsidRPr="00206AB1">
        <w:rPr>
          <w:rFonts w:ascii="Arial" w:eastAsia="Arial" w:hAnsi="Arial" w:cs="Arial"/>
          <w:spacing w:val="-1"/>
        </w:rPr>
        <w:t>o</w:t>
      </w:r>
      <w:r w:rsidR="008740E6" w:rsidRPr="00206AB1">
        <w:rPr>
          <w:rFonts w:ascii="Arial" w:eastAsia="Arial" w:hAnsi="Arial" w:cs="Arial"/>
        </w:rPr>
        <w:t>s códigos</w:t>
      </w:r>
      <w:r w:rsidR="008740E6" w:rsidRPr="00206AB1">
        <w:rPr>
          <w:rFonts w:ascii="Arial" w:eastAsia="Arial" w:hAnsi="Arial" w:cs="Arial"/>
          <w:spacing w:val="7"/>
        </w:rPr>
        <w:t xml:space="preserve"> </w:t>
      </w:r>
      <w:r w:rsidR="008740E6" w:rsidRPr="00206AB1">
        <w:rPr>
          <w:rFonts w:ascii="Arial" w:eastAsia="Arial" w:hAnsi="Arial" w:cs="Arial"/>
        </w:rPr>
        <w:t>de</w:t>
      </w:r>
      <w:r w:rsidR="008740E6" w:rsidRPr="00206AB1">
        <w:rPr>
          <w:rFonts w:ascii="Arial" w:eastAsia="Arial" w:hAnsi="Arial" w:cs="Arial"/>
          <w:spacing w:val="11"/>
        </w:rPr>
        <w:t xml:space="preserve"> </w:t>
      </w:r>
      <w:r w:rsidR="008740E6" w:rsidRPr="00206AB1">
        <w:rPr>
          <w:rFonts w:ascii="Arial" w:eastAsia="Arial" w:hAnsi="Arial" w:cs="Arial"/>
        </w:rPr>
        <w:t>seguridad</w:t>
      </w:r>
      <w:r w:rsidR="008740E6" w:rsidRPr="00206AB1">
        <w:rPr>
          <w:rFonts w:ascii="Arial" w:eastAsia="Arial" w:hAnsi="Arial" w:cs="Arial"/>
          <w:spacing w:val="5"/>
        </w:rPr>
        <w:t xml:space="preserve"> </w:t>
      </w:r>
      <w:r w:rsidR="008740E6" w:rsidRPr="00206AB1">
        <w:rPr>
          <w:rFonts w:ascii="Arial" w:eastAsia="Arial" w:hAnsi="Arial" w:cs="Arial"/>
        </w:rPr>
        <w:t>y</w:t>
      </w:r>
      <w:r w:rsidR="008740E6" w:rsidRPr="00206AB1">
        <w:rPr>
          <w:rFonts w:ascii="Arial" w:eastAsia="Arial" w:hAnsi="Arial" w:cs="Arial"/>
          <w:spacing w:val="13"/>
        </w:rPr>
        <w:t xml:space="preserve"> </w:t>
      </w:r>
      <w:r w:rsidR="008740E6" w:rsidRPr="00206AB1">
        <w:rPr>
          <w:rFonts w:ascii="Arial" w:eastAsia="Arial" w:hAnsi="Arial" w:cs="Arial"/>
        </w:rPr>
        <w:t>existan</w:t>
      </w:r>
      <w:r w:rsidR="008740E6" w:rsidRPr="00206AB1">
        <w:rPr>
          <w:rFonts w:ascii="Arial" w:eastAsia="Arial" w:hAnsi="Arial" w:cs="Arial"/>
          <w:spacing w:val="7"/>
        </w:rPr>
        <w:t xml:space="preserve"> </w:t>
      </w:r>
      <w:r w:rsidR="008740E6" w:rsidRPr="00206AB1">
        <w:rPr>
          <w:rFonts w:ascii="Arial" w:eastAsia="Arial" w:hAnsi="Arial" w:cs="Arial"/>
        </w:rPr>
        <w:t>riesgos</w:t>
      </w:r>
      <w:r w:rsidR="008740E6" w:rsidRPr="00206AB1">
        <w:rPr>
          <w:rFonts w:ascii="Arial" w:eastAsia="Arial" w:hAnsi="Arial" w:cs="Arial"/>
          <w:spacing w:val="7"/>
        </w:rPr>
        <w:t xml:space="preserve"> </w:t>
      </w:r>
      <w:r w:rsidR="008740E6" w:rsidRPr="00206AB1">
        <w:rPr>
          <w:rFonts w:ascii="Arial" w:eastAsia="Arial" w:hAnsi="Arial" w:cs="Arial"/>
        </w:rPr>
        <w:t>en</w:t>
      </w:r>
      <w:r w:rsidR="008740E6" w:rsidRPr="00206AB1">
        <w:rPr>
          <w:rFonts w:ascii="Arial" w:eastAsia="Arial" w:hAnsi="Arial" w:cs="Arial"/>
          <w:spacing w:val="12"/>
        </w:rPr>
        <w:t xml:space="preserve"> </w:t>
      </w:r>
      <w:r w:rsidR="008740E6" w:rsidRPr="00206AB1">
        <w:rPr>
          <w:rFonts w:ascii="Arial" w:eastAsia="Arial" w:hAnsi="Arial" w:cs="Arial"/>
        </w:rPr>
        <w:t>la</w:t>
      </w:r>
      <w:r w:rsidR="008740E6" w:rsidRPr="00206AB1">
        <w:rPr>
          <w:rFonts w:ascii="Arial" w:eastAsia="Arial" w:hAnsi="Arial" w:cs="Arial"/>
          <w:spacing w:val="11"/>
        </w:rPr>
        <w:t xml:space="preserve"> </w:t>
      </w:r>
      <w:r w:rsidR="008740E6" w:rsidRPr="00206AB1">
        <w:rPr>
          <w:rFonts w:ascii="Arial" w:eastAsia="Arial" w:hAnsi="Arial" w:cs="Arial"/>
        </w:rPr>
        <w:t>administración de</w:t>
      </w:r>
      <w:r w:rsidR="008740E6" w:rsidRPr="00206AB1">
        <w:rPr>
          <w:rFonts w:ascii="Arial" w:eastAsia="Arial" w:hAnsi="Arial" w:cs="Arial"/>
          <w:spacing w:val="12"/>
        </w:rPr>
        <w:t xml:space="preserve"> </w:t>
      </w:r>
      <w:r w:rsidR="008740E6" w:rsidRPr="00206AB1">
        <w:rPr>
          <w:rFonts w:ascii="Arial" w:eastAsia="Arial" w:hAnsi="Arial" w:cs="Arial"/>
        </w:rPr>
        <w:t>la</w:t>
      </w:r>
      <w:r w:rsidR="008740E6" w:rsidRPr="00206AB1">
        <w:rPr>
          <w:rFonts w:ascii="Arial" w:eastAsia="Arial" w:hAnsi="Arial" w:cs="Arial"/>
          <w:spacing w:val="12"/>
        </w:rPr>
        <w:t xml:space="preserve"> </w:t>
      </w:r>
      <w:r w:rsidR="008740E6" w:rsidRPr="00206AB1">
        <w:rPr>
          <w:rFonts w:ascii="Arial" w:eastAsia="Arial" w:hAnsi="Arial" w:cs="Arial"/>
        </w:rPr>
        <w:t>in</w:t>
      </w:r>
      <w:r w:rsidR="008740E6" w:rsidRPr="00206AB1">
        <w:rPr>
          <w:rFonts w:ascii="Arial" w:eastAsia="Arial" w:hAnsi="Arial" w:cs="Arial"/>
          <w:spacing w:val="-1"/>
        </w:rPr>
        <w:t>f</w:t>
      </w:r>
      <w:r w:rsidR="008740E6" w:rsidRPr="00206AB1">
        <w:rPr>
          <w:rFonts w:ascii="Arial" w:eastAsia="Arial" w:hAnsi="Arial" w:cs="Arial"/>
        </w:rPr>
        <w:t>ormación</w:t>
      </w:r>
      <w:r w:rsidR="008740E6" w:rsidRPr="00206AB1">
        <w:rPr>
          <w:rFonts w:ascii="Arial" w:eastAsia="Arial" w:hAnsi="Arial" w:cs="Arial"/>
          <w:spacing w:val="3"/>
        </w:rPr>
        <w:t xml:space="preserve"> </w:t>
      </w:r>
      <w:r w:rsidR="008740E6" w:rsidRPr="00206AB1">
        <w:rPr>
          <w:rFonts w:ascii="Arial" w:eastAsia="Arial" w:hAnsi="Arial" w:cs="Arial"/>
        </w:rPr>
        <w:t>de</w:t>
      </w:r>
      <w:r w:rsidR="008740E6" w:rsidRPr="00206AB1">
        <w:rPr>
          <w:rFonts w:ascii="Arial" w:eastAsia="Arial" w:hAnsi="Arial" w:cs="Arial"/>
          <w:spacing w:val="12"/>
        </w:rPr>
        <w:t xml:space="preserve"> </w:t>
      </w:r>
      <w:r w:rsidR="008740E6" w:rsidRPr="00206AB1">
        <w:rPr>
          <w:rFonts w:ascii="Arial" w:eastAsia="Arial" w:hAnsi="Arial" w:cs="Arial"/>
        </w:rPr>
        <w:t>los titulares.</w:t>
      </w:r>
    </w:p>
    <w:p w:rsidR="008740E6" w:rsidRDefault="008740E6" w:rsidP="008740E6">
      <w:pPr>
        <w:spacing w:before="12" w:after="0" w:line="240" w:lineRule="exact"/>
        <w:jc w:val="both"/>
        <w:rPr>
          <w:sz w:val="24"/>
          <w:szCs w:val="24"/>
        </w:rPr>
      </w:pPr>
    </w:p>
    <w:p w:rsidR="008740E6" w:rsidRPr="00206AB1" w:rsidRDefault="008740E6" w:rsidP="008740E6">
      <w:pPr>
        <w:spacing w:after="0" w:line="240" w:lineRule="auto"/>
        <w:ind w:left="102" w:right="43"/>
        <w:jc w:val="both"/>
        <w:rPr>
          <w:rFonts w:ascii="Arial" w:eastAsia="Arial" w:hAnsi="Arial" w:cs="Arial"/>
        </w:rPr>
      </w:pPr>
      <w:r w:rsidRPr="00206AB1">
        <w:rPr>
          <w:rFonts w:ascii="Arial" w:eastAsia="Arial" w:hAnsi="Arial" w:cs="Arial"/>
        </w:rPr>
        <w:t>m.</w:t>
      </w:r>
      <w:r w:rsidRPr="00206AB1">
        <w:rPr>
          <w:rFonts w:ascii="Arial" w:eastAsia="Arial" w:hAnsi="Arial" w:cs="Arial"/>
          <w:spacing w:val="-22"/>
        </w:rPr>
        <w:t xml:space="preserve"> </w:t>
      </w:r>
      <w:r w:rsidRPr="00206AB1">
        <w:rPr>
          <w:rFonts w:ascii="Arial" w:eastAsia="Arial" w:hAnsi="Arial" w:cs="Arial"/>
        </w:rPr>
        <w:t xml:space="preserve">Cumplir </w:t>
      </w:r>
      <w:r w:rsidRPr="00206AB1">
        <w:rPr>
          <w:rFonts w:ascii="Arial" w:eastAsia="Arial" w:hAnsi="Arial" w:cs="Arial"/>
          <w:spacing w:val="29"/>
        </w:rPr>
        <w:t xml:space="preserve"> </w:t>
      </w:r>
      <w:r w:rsidRPr="00206AB1">
        <w:rPr>
          <w:rFonts w:ascii="Arial" w:eastAsia="Arial" w:hAnsi="Arial" w:cs="Arial"/>
        </w:rPr>
        <w:t xml:space="preserve">los </w:t>
      </w:r>
      <w:r w:rsidRPr="00206AB1">
        <w:rPr>
          <w:rFonts w:ascii="Arial" w:eastAsia="Arial" w:hAnsi="Arial" w:cs="Arial"/>
          <w:spacing w:val="33"/>
        </w:rPr>
        <w:t xml:space="preserve"> </w:t>
      </w:r>
      <w:r w:rsidRPr="00206AB1">
        <w:rPr>
          <w:rFonts w:ascii="Arial" w:eastAsia="Arial" w:hAnsi="Arial" w:cs="Arial"/>
        </w:rPr>
        <w:t xml:space="preserve">requerimientos </w:t>
      </w:r>
      <w:r w:rsidRPr="00206AB1">
        <w:rPr>
          <w:rFonts w:ascii="Arial" w:eastAsia="Arial" w:hAnsi="Arial" w:cs="Arial"/>
          <w:spacing w:val="22"/>
        </w:rPr>
        <w:t xml:space="preserve"> </w:t>
      </w:r>
      <w:r w:rsidRPr="00206AB1">
        <w:rPr>
          <w:rFonts w:ascii="Arial" w:eastAsia="Arial" w:hAnsi="Arial" w:cs="Arial"/>
        </w:rPr>
        <w:t xml:space="preserve">e </w:t>
      </w:r>
      <w:r w:rsidRPr="00206AB1">
        <w:rPr>
          <w:rFonts w:ascii="Arial" w:eastAsia="Arial" w:hAnsi="Arial" w:cs="Arial"/>
          <w:spacing w:val="35"/>
        </w:rPr>
        <w:t xml:space="preserve"> </w:t>
      </w:r>
      <w:r w:rsidRPr="00206AB1">
        <w:rPr>
          <w:rFonts w:ascii="Arial" w:eastAsia="Arial" w:hAnsi="Arial" w:cs="Arial"/>
        </w:rPr>
        <w:t>ins</w:t>
      </w:r>
      <w:r w:rsidRPr="00206AB1">
        <w:rPr>
          <w:rFonts w:ascii="Arial" w:eastAsia="Arial" w:hAnsi="Arial" w:cs="Arial"/>
          <w:spacing w:val="-1"/>
        </w:rPr>
        <w:t>t</w:t>
      </w:r>
      <w:r w:rsidRPr="00206AB1">
        <w:rPr>
          <w:rFonts w:ascii="Arial" w:eastAsia="Arial" w:hAnsi="Arial" w:cs="Arial"/>
        </w:rPr>
        <w:t xml:space="preserve">rucciones </w:t>
      </w:r>
      <w:r w:rsidRPr="00206AB1">
        <w:rPr>
          <w:rFonts w:ascii="Arial" w:eastAsia="Arial" w:hAnsi="Arial" w:cs="Arial"/>
          <w:spacing w:val="23"/>
        </w:rPr>
        <w:t xml:space="preserve"> </w:t>
      </w:r>
      <w:r w:rsidRPr="00206AB1">
        <w:rPr>
          <w:rFonts w:ascii="Arial" w:eastAsia="Arial" w:hAnsi="Arial" w:cs="Arial"/>
          <w:spacing w:val="-1"/>
        </w:rPr>
        <w:t>q</w:t>
      </w:r>
      <w:r w:rsidRPr="00206AB1">
        <w:rPr>
          <w:rFonts w:ascii="Arial" w:eastAsia="Arial" w:hAnsi="Arial" w:cs="Arial"/>
        </w:rPr>
        <w:t xml:space="preserve">ue </w:t>
      </w:r>
      <w:r w:rsidRPr="00206AB1">
        <w:rPr>
          <w:rFonts w:ascii="Arial" w:eastAsia="Arial" w:hAnsi="Arial" w:cs="Arial"/>
          <w:spacing w:val="32"/>
        </w:rPr>
        <w:t xml:space="preserve"> </w:t>
      </w:r>
      <w:r w:rsidRPr="00206AB1">
        <w:rPr>
          <w:rFonts w:ascii="Arial" w:eastAsia="Arial" w:hAnsi="Arial" w:cs="Arial"/>
        </w:rPr>
        <w:t xml:space="preserve">imparta </w:t>
      </w:r>
      <w:r w:rsidRPr="00206AB1">
        <w:rPr>
          <w:rFonts w:ascii="Arial" w:eastAsia="Arial" w:hAnsi="Arial" w:cs="Arial"/>
          <w:spacing w:val="29"/>
        </w:rPr>
        <w:t xml:space="preserve"> </w:t>
      </w:r>
      <w:r w:rsidRPr="00206AB1">
        <w:rPr>
          <w:rFonts w:ascii="Arial" w:eastAsia="Arial" w:hAnsi="Arial" w:cs="Arial"/>
        </w:rPr>
        <w:t xml:space="preserve">la </w:t>
      </w:r>
      <w:r w:rsidRPr="00206AB1">
        <w:rPr>
          <w:rFonts w:ascii="Arial" w:eastAsia="Arial" w:hAnsi="Arial" w:cs="Arial"/>
          <w:spacing w:val="34"/>
        </w:rPr>
        <w:t xml:space="preserve"> </w:t>
      </w:r>
      <w:r w:rsidRPr="00206AB1">
        <w:rPr>
          <w:rFonts w:ascii="Arial" w:eastAsia="Arial" w:hAnsi="Arial" w:cs="Arial"/>
        </w:rPr>
        <w:t xml:space="preserve">Superintendencia </w:t>
      </w:r>
      <w:r w:rsidRPr="00206AB1">
        <w:rPr>
          <w:rFonts w:ascii="Arial" w:eastAsia="Arial" w:hAnsi="Arial" w:cs="Arial"/>
          <w:spacing w:val="18"/>
        </w:rPr>
        <w:t xml:space="preserve"> </w:t>
      </w:r>
      <w:r w:rsidRPr="00206AB1">
        <w:rPr>
          <w:rFonts w:ascii="Arial" w:eastAsia="Arial" w:hAnsi="Arial" w:cs="Arial"/>
        </w:rPr>
        <w:t>de</w:t>
      </w:r>
    </w:p>
    <w:p w:rsidR="008740E6" w:rsidRPr="00206AB1" w:rsidRDefault="008740E6" w:rsidP="008740E6">
      <w:pPr>
        <w:spacing w:after="0" w:line="240" w:lineRule="auto"/>
        <w:ind w:left="386" w:right="-20"/>
        <w:jc w:val="both"/>
        <w:rPr>
          <w:rFonts w:ascii="Arial" w:eastAsia="Arial" w:hAnsi="Arial" w:cs="Arial"/>
        </w:rPr>
      </w:pPr>
      <w:r w:rsidRPr="00206AB1">
        <w:rPr>
          <w:rFonts w:ascii="Arial" w:eastAsia="Arial" w:hAnsi="Arial" w:cs="Arial"/>
        </w:rPr>
        <w:lastRenderedPageBreak/>
        <w:t>Industria</w:t>
      </w:r>
      <w:r w:rsidRPr="00206AB1">
        <w:rPr>
          <w:rFonts w:ascii="Arial" w:eastAsia="Arial" w:hAnsi="Arial" w:cs="Arial"/>
          <w:spacing w:val="-8"/>
        </w:rPr>
        <w:t xml:space="preserve"> </w:t>
      </w:r>
      <w:r w:rsidRPr="00206AB1">
        <w:rPr>
          <w:rFonts w:ascii="Arial" w:eastAsia="Arial" w:hAnsi="Arial" w:cs="Arial"/>
        </w:rPr>
        <w:t>y</w:t>
      </w:r>
      <w:r w:rsidRPr="00206AB1">
        <w:rPr>
          <w:rFonts w:ascii="Arial" w:eastAsia="Arial" w:hAnsi="Arial" w:cs="Arial"/>
          <w:spacing w:val="-1"/>
        </w:rPr>
        <w:t xml:space="preserve"> </w:t>
      </w:r>
      <w:r w:rsidRPr="00206AB1">
        <w:rPr>
          <w:rFonts w:ascii="Arial" w:eastAsia="Arial" w:hAnsi="Arial" w:cs="Arial"/>
        </w:rPr>
        <w:t>Comercio</w:t>
      </w:r>
      <w:r w:rsidRPr="00206AB1">
        <w:rPr>
          <w:rFonts w:ascii="Arial" w:eastAsia="Arial" w:hAnsi="Arial" w:cs="Arial"/>
          <w:spacing w:val="-9"/>
        </w:rPr>
        <w:t xml:space="preserve"> </w:t>
      </w:r>
      <w:r w:rsidRPr="00206AB1">
        <w:rPr>
          <w:rFonts w:ascii="Arial" w:eastAsia="Arial" w:hAnsi="Arial" w:cs="Arial"/>
        </w:rPr>
        <w:t>sobre</w:t>
      </w:r>
      <w:r w:rsidRPr="00206AB1">
        <w:rPr>
          <w:rFonts w:ascii="Arial" w:eastAsia="Arial" w:hAnsi="Arial" w:cs="Arial"/>
          <w:spacing w:val="-5"/>
        </w:rPr>
        <w:t xml:space="preserve"> </w:t>
      </w:r>
      <w:r w:rsidRPr="00206AB1">
        <w:rPr>
          <w:rFonts w:ascii="Arial" w:eastAsia="Arial" w:hAnsi="Arial" w:cs="Arial"/>
        </w:rPr>
        <w:t>el</w:t>
      </w:r>
      <w:r w:rsidRPr="00206AB1">
        <w:rPr>
          <w:rFonts w:ascii="Arial" w:eastAsia="Arial" w:hAnsi="Arial" w:cs="Arial"/>
          <w:spacing w:val="-2"/>
        </w:rPr>
        <w:t xml:space="preserve"> </w:t>
      </w:r>
      <w:r w:rsidRPr="00206AB1">
        <w:rPr>
          <w:rFonts w:ascii="Arial" w:eastAsia="Arial" w:hAnsi="Arial" w:cs="Arial"/>
        </w:rPr>
        <w:t>tema</w:t>
      </w:r>
      <w:r w:rsidRPr="00206AB1">
        <w:rPr>
          <w:rFonts w:ascii="Arial" w:eastAsia="Arial" w:hAnsi="Arial" w:cs="Arial"/>
          <w:spacing w:val="-5"/>
        </w:rPr>
        <w:t xml:space="preserve"> </w:t>
      </w:r>
      <w:r w:rsidRPr="00206AB1">
        <w:rPr>
          <w:rFonts w:ascii="Arial" w:eastAsia="Arial" w:hAnsi="Arial" w:cs="Arial"/>
        </w:rPr>
        <w:t>en</w:t>
      </w:r>
      <w:r w:rsidRPr="00206AB1">
        <w:rPr>
          <w:rFonts w:ascii="Arial" w:eastAsia="Arial" w:hAnsi="Arial" w:cs="Arial"/>
          <w:spacing w:val="-2"/>
        </w:rPr>
        <w:t xml:space="preserve"> </w:t>
      </w:r>
      <w:r w:rsidRPr="00206AB1">
        <w:rPr>
          <w:rFonts w:ascii="Arial" w:eastAsia="Arial" w:hAnsi="Arial" w:cs="Arial"/>
        </w:rPr>
        <w:t>particul</w:t>
      </w:r>
      <w:r w:rsidRPr="00206AB1">
        <w:rPr>
          <w:rFonts w:ascii="Arial" w:eastAsia="Arial" w:hAnsi="Arial" w:cs="Arial"/>
          <w:spacing w:val="-1"/>
        </w:rPr>
        <w:t>a</w:t>
      </w:r>
      <w:r w:rsidRPr="00206AB1">
        <w:rPr>
          <w:rFonts w:ascii="Arial" w:eastAsia="Arial" w:hAnsi="Arial" w:cs="Arial"/>
        </w:rPr>
        <w:t>r.</w:t>
      </w:r>
    </w:p>
    <w:p w:rsidR="008740E6" w:rsidRPr="00206AB1" w:rsidRDefault="008740E6" w:rsidP="008740E6">
      <w:pPr>
        <w:spacing w:before="18" w:after="0" w:line="240" w:lineRule="exact"/>
        <w:jc w:val="both"/>
        <w:rPr>
          <w:sz w:val="24"/>
          <w:szCs w:val="24"/>
        </w:rPr>
      </w:pPr>
    </w:p>
    <w:p w:rsidR="006063DE" w:rsidRPr="006063DE" w:rsidRDefault="006063DE" w:rsidP="006063DE">
      <w:pPr>
        <w:spacing w:after="0" w:line="254" w:lineRule="exact"/>
        <w:ind w:left="243" w:right="62"/>
        <w:jc w:val="both"/>
        <w:rPr>
          <w:rFonts w:ascii="Arial" w:eastAsia="Arial" w:hAnsi="Arial" w:cs="Arial"/>
          <w:lang w:val="en-US"/>
        </w:rPr>
      </w:pPr>
      <w:r w:rsidRPr="006063DE">
        <w:rPr>
          <w:rFonts w:ascii="Arial" w:eastAsia="Arial" w:hAnsi="Arial" w:cs="Arial"/>
          <w:lang w:val="en-US"/>
        </w:rPr>
        <w:t>N. Only use data that has previously been authorized in accordance with the provisions of Law 1581 of 2012.</w:t>
      </w:r>
    </w:p>
    <w:p w:rsidR="006063DE" w:rsidRPr="006063DE" w:rsidRDefault="006063DE" w:rsidP="006063DE">
      <w:pPr>
        <w:spacing w:after="0" w:line="254" w:lineRule="exact"/>
        <w:ind w:left="243" w:right="62"/>
        <w:jc w:val="both"/>
        <w:rPr>
          <w:rFonts w:ascii="Arial" w:eastAsia="Arial" w:hAnsi="Arial" w:cs="Arial"/>
          <w:lang w:val="en-US"/>
        </w:rPr>
      </w:pPr>
    </w:p>
    <w:p w:rsidR="006063DE" w:rsidRPr="006063DE" w:rsidRDefault="006063DE" w:rsidP="006063DE">
      <w:pPr>
        <w:spacing w:after="0" w:line="254" w:lineRule="exact"/>
        <w:ind w:left="243" w:right="62"/>
        <w:jc w:val="both"/>
        <w:rPr>
          <w:rFonts w:ascii="Arial" w:eastAsia="Arial" w:hAnsi="Arial" w:cs="Arial"/>
          <w:lang w:val="en-US"/>
        </w:rPr>
      </w:pPr>
      <w:proofErr w:type="gramStart"/>
      <w:r w:rsidRPr="006063DE">
        <w:rPr>
          <w:rFonts w:ascii="Arial" w:eastAsia="Arial" w:hAnsi="Arial" w:cs="Arial"/>
          <w:lang w:val="en-US"/>
        </w:rPr>
        <w:t>or</w:t>
      </w:r>
      <w:proofErr w:type="gramEnd"/>
      <w:r w:rsidRPr="006063DE">
        <w:rPr>
          <w:rFonts w:ascii="Arial" w:eastAsia="Arial" w:hAnsi="Arial" w:cs="Arial"/>
          <w:lang w:val="en-US"/>
        </w:rPr>
        <w:t xml:space="preserve">. </w:t>
      </w:r>
      <w:proofErr w:type="gramStart"/>
      <w:r w:rsidRPr="006063DE">
        <w:rPr>
          <w:rFonts w:ascii="Arial" w:eastAsia="Arial" w:hAnsi="Arial" w:cs="Arial"/>
          <w:lang w:val="en-US"/>
        </w:rPr>
        <w:t>To ensure the proper use of the personal data of children and adolescents, in those cases where the processing of their data is authorized.</w:t>
      </w:r>
      <w:proofErr w:type="gramEnd"/>
    </w:p>
    <w:p w:rsidR="006063DE" w:rsidRPr="006063DE" w:rsidRDefault="006063DE" w:rsidP="006063DE">
      <w:pPr>
        <w:spacing w:after="0" w:line="254" w:lineRule="exact"/>
        <w:ind w:left="243" w:right="62"/>
        <w:jc w:val="both"/>
        <w:rPr>
          <w:rFonts w:ascii="Arial" w:eastAsia="Arial" w:hAnsi="Arial" w:cs="Arial"/>
          <w:lang w:val="en-US"/>
        </w:rPr>
      </w:pPr>
    </w:p>
    <w:p w:rsidR="006063DE" w:rsidRPr="006063DE" w:rsidRDefault="006063DE" w:rsidP="006063DE">
      <w:pPr>
        <w:spacing w:after="0" w:line="254" w:lineRule="exact"/>
        <w:ind w:left="243" w:right="62"/>
        <w:jc w:val="both"/>
        <w:rPr>
          <w:rFonts w:ascii="Arial" w:eastAsia="Arial" w:hAnsi="Arial" w:cs="Arial"/>
          <w:lang w:val="en-US"/>
        </w:rPr>
      </w:pPr>
      <w:r w:rsidRPr="006063DE">
        <w:rPr>
          <w:rFonts w:ascii="Arial" w:eastAsia="Arial" w:hAnsi="Arial" w:cs="Arial"/>
          <w:lang w:val="en-US"/>
        </w:rPr>
        <w:t>P. Record in the database the legend "claim in process" as it is regulated by law.</w:t>
      </w:r>
      <w:bookmarkStart w:id="0" w:name="_GoBack"/>
      <w:bookmarkEnd w:id="0"/>
    </w:p>
    <w:p w:rsidR="006063DE" w:rsidRPr="006063DE" w:rsidRDefault="006063DE" w:rsidP="006063DE">
      <w:pPr>
        <w:spacing w:after="0" w:line="254" w:lineRule="exact"/>
        <w:ind w:left="243" w:right="62"/>
        <w:jc w:val="both"/>
        <w:rPr>
          <w:rFonts w:ascii="Arial" w:eastAsia="Arial" w:hAnsi="Arial" w:cs="Arial"/>
          <w:lang w:val="en-US"/>
        </w:rPr>
      </w:pPr>
    </w:p>
    <w:p w:rsidR="006063DE" w:rsidRPr="006063DE" w:rsidRDefault="006063DE" w:rsidP="006063DE">
      <w:pPr>
        <w:spacing w:after="0" w:line="254" w:lineRule="exact"/>
        <w:ind w:left="243" w:right="62"/>
        <w:jc w:val="both"/>
        <w:rPr>
          <w:rFonts w:ascii="Arial" w:eastAsia="Arial" w:hAnsi="Arial" w:cs="Arial"/>
          <w:lang w:val="en-US"/>
        </w:rPr>
      </w:pPr>
      <w:r w:rsidRPr="006063DE">
        <w:rPr>
          <w:rFonts w:ascii="Arial" w:eastAsia="Arial" w:hAnsi="Arial" w:cs="Arial"/>
          <w:lang w:val="en-US"/>
        </w:rPr>
        <w:t>Q. To insert in the database the legend "information in judicial discussion" once notified by the competent authority about judicial processes related to the quality of personal data.</w:t>
      </w:r>
    </w:p>
    <w:p w:rsidR="006063DE" w:rsidRPr="006063DE" w:rsidRDefault="006063DE" w:rsidP="006063DE">
      <w:pPr>
        <w:spacing w:after="0" w:line="254" w:lineRule="exact"/>
        <w:ind w:left="243" w:right="62"/>
        <w:jc w:val="both"/>
        <w:rPr>
          <w:rFonts w:ascii="Arial" w:eastAsia="Arial" w:hAnsi="Arial" w:cs="Arial"/>
          <w:lang w:val="en-US"/>
        </w:rPr>
      </w:pPr>
    </w:p>
    <w:p w:rsidR="006063DE" w:rsidRPr="006063DE" w:rsidRDefault="006063DE" w:rsidP="006063DE">
      <w:pPr>
        <w:spacing w:after="0" w:line="254" w:lineRule="exact"/>
        <w:ind w:left="243" w:right="62"/>
        <w:jc w:val="both"/>
        <w:rPr>
          <w:rFonts w:ascii="Arial" w:eastAsia="Arial" w:hAnsi="Arial" w:cs="Arial"/>
          <w:lang w:val="en-US"/>
        </w:rPr>
      </w:pPr>
      <w:r w:rsidRPr="006063DE">
        <w:rPr>
          <w:rFonts w:ascii="Arial" w:eastAsia="Arial" w:hAnsi="Arial" w:cs="Arial"/>
          <w:lang w:val="en-US"/>
        </w:rPr>
        <w:t xml:space="preserve">R. Refrain from circulating information that is being disputed by the owner and whose blockade has been ordered by the </w:t>
      </w:r>
      <w:proofErr w:type="spellStart"/>
      <w:r w:rsidRPr="006063DE">
        <w:rPr>
          <w:rFonts w:ascii="Arial" w:eastAsia="Arial" w:hAnsi="Arial" w:cs="Arial"/>
          <w:lang w:val="en-US"/>
        </w:rPr>
        <w:t>Superintendency</w:t>
      </w:r>
      <w:proofErr w:type="spellEnd"/>
      <w:r w:rsidRPr="006063DE">
        <w:rPr>
          <w:rFonts w:ascii="Arial" w:eastAsia="Arial" w:hAnsi="Arial" w:cs="Arial"/>
          <w:lang w:val="en-US"/>
        </w:rPr>
        <w:t xml:space="preserve"> of Industry and Commerce</w:t>
      </w:r>
    </w:p>
    <w:p w:rsidR="006063DE" w:rsidRPr="006063DE" w:rsidRDefault="006063DE" w:rsidP="006063DE">
      <w:pPr>
        <w:spacing w:after="0" w:line="254" w:lineRule="exact"/>
        <w:ind w:left="243" w:right="62"/>
        <w:jc w:val="both"/>
        <w:rPr>
          <w:rFonts w:ascii="Arial" w:eastAsia="Arial" w:hAnsi="Arial" w:cs="Arial"/>
          <w:lang w:val="en-US"/>
        </w:rPr>
      </w:pPr>
    </w:p>
    <w:p w:rsidR="006063DE" w:rsidRPr="006063DE" w:rsidRDefault="006063DE" w:rsidP="006063DE">
      <w:pPr>
        <w:spacing w:after="0" w:line="254" w:lineRule="exact"/>
        <w:ind w:left="243" w:right="62"/>
        <w:jc w:val="both"/>
        <w:rPr>
          <w:rFonts w:ascii="Arial" w:eastAsia="Arial" w:hAnsi="Arial" w:cs="Arial"/>
          <w:lang w:val="en-US"/>
        </w:rPr>
      </w:pPr>
      <w:r w:rsidRPr="006063DE">
        <w:rPr>
          <w:rFonts w:ascii="Arial" w:eastAsia="Arial" w:hAnsi="Arial" w:cs="Arial"/>
          <w:lang w:val="en-US"/>
        </w:rPr>
        <w:t>S. Allow access to information only to people who can access it.</w:t>
      </w:r>
    </w:p>
    <w:p w:rsidR="006063DE" w:rsidRPr="006063DE" w:rsidRDefault="006063DE" w:rsidP="006063DE">
      <w:pPr>
        <w:spacing w:after="0" w:line="254" w:lineRule="exact"/>
        <w:ind w:left="243" w:right="62"/>
        <w:jc w:val="both"/>
        <w:rPr>
          <w:rFonts w:ascii="Arial" w:eastAsia="Arial" w:hAnsi="Arial" w:cs="Arial"/>
          <w:lang w:val="en-US"/>
        </w:rPr>
      </w:pPr>
    </w:p>
    <w:p w:rsidR="006063DE" w:rsidRPr="006063DE" w:rsidRDefault="006063DE" w:rsidP="006063DE">
      <w:pPr>
        <w:spacing w:after="0" w:line="254" w:lineRule="exact"/>
        <w:ind w:left="243" w:right="62"/>
        <w:jc w:val="both"/>
        <w:rPr>
          <w:rFonts w:ascii="Arial" w:eastAsia="Arial" w:hAnsi="Arial" w:cs="Arial"/>
          <w:lang w:val="en-US"/>
        </w:rPr>
      </w:pPr>
      <w:r w:rsidRPr="006063DE">
        <w:rPr>
          <w:rFonts w:ascii="Arial" w:eastAsia="Arial" w:hAnsi="Arial" w:cs="Arial"/>
          <w:lang w:val="en-US"/>
        </w:rPr>
        <w:t>T. Use the personal data of the holder only for those purposes for which he is duly authorized and respecting in any case the current regulations on protection of personal data.</w:t>
      </w:r>
    </w:p>
    <w:p w:rsidR="006063DE" w:rsidRPr="006063DE" w:rsidRDefault="006063DE" w:rsidP="006063DE">
      <w:pPr>
        <w:spacing w:after="0" w:line="254" w:lineRule="exact"/>
        <w:ind w:left="243" w:right="62"/>
        <w:jc w:val="both"/>
        <w:rPr>
          <w:rFonts w:ascii="Arial" w:eastAsia="Arial" w:hAnsi="Arial" w:cs="Arial"/>
          <w:lang w:val="en-US"/>
        </w:rPr>
      </w:pPr>
    </w:p>
    <w:p w:rsidR="006063DE" w:rsidRPr="006063DE" w:rsidRDefault="006063DE" w:rsidP="006063DE">
      <w:pPr>
        <w:spacing w:after="0" w:line="254" w:lineRule="exact"/>
        <w:ind w:left="243" w:right="62"/>
        <w:jc w:val="both"/>
        <w:rPr>
          <w:rFonts w:ascii="Arial" w:eastAsia="Arial" w:hAnsi="Arial" w:cs="Arial"/>
          <w:lang w:val="en-US"/>
        </w:rPr>
      </w:pPr>
    </w:p>
    <w:p w:rsidR="006063DE" w:rsidRPr="006063DE" w:rsidRDefault="006063DE" w:rsidP="006063DE">
      <w:pPr>
        <w:spacing w:after="0" w:line="254" w:lineRule="exact"/>
        <w:ind w:left="243" w:right="62"/>
        <w:jc w:val="both"/>
        <w:rPr>
          <w:rFonts w:ascii="Arial" w:eastAsia="Arial" w:hAnsi="Arial" w:cs="Arial"/>
          <w:lang w:val="en-US"/>
        </w:rPr>
      </w:pPr>
      <w:r w:rsidRPr="006063DE">
        <w:rPr>
          <w:rFonts w:ascii="Arial" w:eastAsia="Arial" w:hAnsi="Arial" w:cs="Arial"/>
          <w:lang w:val="en-US"/>
        </w:rPr>
        <w:t>AUTHORIZATION AND CONSENT OF THE HOLDER</w:t>
      </w:r>
    </w:p>
    <w:p w:rsidR="006063DE" w:rsidRPr="006063DE" w:rsidRDefault="006063DE" w:rsidP="006063DE">
      <w:pPr>
        <w:spacing w:after="0" w:line="254" w:lineRule="exact"/>
        <w:ind w:left="243" w:right="62"/>
        <w:jc w:val="both"/>
        <w:rPr>
          <w:rFonts w:ascii="Arial" w:eastAsia="Arial" w:hAnsi="Arial" w:cs="Arial"/>
          <w:lang w:val="en-US"/>
        </w:rPr>
      </w:pPr>
    </w:p>
    <w:p w:rsidR="006063DE" w:rsidRPr="006063DE" w:rsidRDefault="006063DE" w:rsidP="006063DE">
      <w:pPr>
        <w:spacing w:after="0" w:line="254" w:lineRule="exact"/>
        <w:ind w:left="243" w:right="62"/>
        <w:jc w:val="both"/>
        <w:rPr>
          <w:rFonts w:ascii="Arial" w:eastAsia="Arial" w:hAnsi="Arial" w:cs="Arial"/>
          <w:lang w:val="en-US"/>
        </w:rPr>
      </w:pPr>
      <w:proofErr w:type="spellStart"/>
      <w:r w:rsidRPr="006063DE">
        <w:rPr>
          <w:rFonts w:ascii="Arial" w:eastAsia="Arial" w:hAnsi="Arial" w:cs="Arial"/>
          <w:lang w:val="en-US"/>
        </w:rPr>
        <w:t>Dinager</w:t>
      </w:r>
      <w:proofErr w:type="spellEnd"/>
      <w:r w:rsidRPr="006063DE">
        <w:rPr>
          <w:rFonts w:ascii="Arial" w:eastAsia="Arial" w:hAnsi="Arial" w:cs="Arial"/>
          <w:lang w:val="en-US"/>
        </w:rPr>
        <w:t xml:space="preserve"> requires the free, prior, </w:t>
      </w:r>
      <w:proofErr w:type="gramStart"/>
      <w:r w:rsidRPr="006063DE">
        <w:rPr>
          <w:rFonts w:ascii="Arial" w:eastAsia="Arial" w:hAnsi="Arial" w:cs="Arial"/>
          <w:lang w:val="en-US"/>
        </w:rPr>
        <w:t>express</w:t>
      </w:r>
      <w:proofErr w:type="gramEnd"/>
      <w:r w:rsidRPr="006063DE">
        <w:rPr>
          <w:rFonts w:ascii="Arial" w:eastAsia="Arial" w:hAnsi="Arial" w:cs="Arial"/>
          <w:lang w:val="en-US"/>
        </w:rPr>
        <w:t xml:space="preserve"> and informed consent of the holder of the personal data for the treatment of the same, except in cases specifically authorized by law, namely:</w:t>
      </w:r>
    </w:p>
    <w:p w:rsidR="006063DE" w:rsidRPr="006063DE" w:rsidRDefault="006063DE" w:rsidP="006063DE">
      <w:pPr>
        <w:spacing w:after="0" w:line="254" w:lineRule="exact"/>
        <w:ind w:left="243" w:right="62"/>
        <w:jc w:val="both"/>
        <w:rPr>
          <w:rFonts w:ascii="Arial" w:eastAsia="Arial" w:hAnsi="Arial" w:cs="Arial"/>
          <w:lang w:val="en-US"/>
        </w:rPr>
      </w:pPr>
    </w:p>
    <w:p w:rsidR="006063DE" w:rsidRPr="006063DE" w:rsidRDefault="006063DE" w:rsidP="006063DE">
      <w:pPr>
        <w:spacing w:after="0" w:line="254" w:lineRule="exact"/>
        <w:ind w:left="243" w:right="62"/>
        <w:jc w:val="both"/>
        <w:rPr>
          <w:rFonts w:ascii="Arial" w:eastAsia="Arial" w:hAnsi="Arial" w:cs="Arial"/>
          <w:lang w:val="en-US"/>
        </w:rPr>
      </w:pPr>
      <w:proofErr w:type="gramStart"/>
      <w:r w:rsidRPr="006063DE">
        <w:rPr>
          <w:rFonts w:ascii="Arial" w:eastAsia="Arial" w:hAnsi="Arial" w:cs="Arial"/>
          <w:lang w:val="en-US"/>
        </w:rPr>
        <w:t>to</w:t>
      </w:r>
      <w:proofErr w:type="gramEnd"/>
      <w:r w:rsidRPr="006063DE">
        <w:rPr>
          <w:rFonts w:ascii="Arial" w:eastAsia="Arial" w:hAnsi="Arial" w:cs="Arial"/>
          <w:lang w:val="en-US"/>
        </w:rPr>
        <w:t>. Information required by a public or administrative entity in the exercise of its legal functions or by court order.</w:t>
      </w:r>
    </w:p>
    <w:p w:rsidR="006063DE" w:rsidRPr="006063DE" w:rsidRDefault="006063DE" w:rsidP="006063DE">
      <w:pPr>
        <w:spacing w:after="0" w:line="254" w:lineRule="exact"/>
        <w:ind w:left="243" w:right="62"/>
        <w:jc w:val="both"/>
        <w:rPr>
          <w:rFonts w:ascii="Arial" w:eastAsia="Arial" w:hAnsi="Arial" w:cs="Arial"/>
          <w:lang w:val="en-US"/>
        </w:rPr>
      </w:pPr>
      <w:r w:rsidRPr="006063DE">
        <w:rPr>
          <w:rFonts w:ascii="Arial" w:eastAsia="Arial" w:hAnsi="Arial" w:cs="Arial"/>
          <w:lang w:val="en-US"/>
        </w:rPr>
        <w:t>B. Data of a public nature.</w:t>
      </w:r>
    </w:p>
    <w:p w:rsidR="006063DE" w:rsidRPr="006063DE" w:rsidRDefault="006063DE" w:rsidP="006063DE">
      <w:pPr>
        <w:spacing w:after="0" w:line="254" w:lineRule="exact"/>
        <w:ind w:left="243" w:right="62"/>
        <w:jc w:val="both"/>
        <w:rPr>
          <w:rFonts w:ascii="Arial" w:eastAsia="Arial" w:hAnsi="Arial" w:cs="Arial"/>
          <w:lang w:val="en-US"/>
        </w:rPr>
      </w:pPr>
      <w:r w:rsidRPr="006063DE">
        <w:rPr>
          <w:rFonts w:ascii="Arial" w:eastAsia="Arial" w:hAnsi="Arial" w:cs="Arial"/>
          <w:lang w:val="en-US"/>
        </w:rPr>
        <w:t>C. Cases of medical or health emergency.</w:t>
      </w:r>
    </w:p>
    <w:p w:rsidR="006063DE" w:rsidRPr="006063DE" w:rsidRDefault="006063DE" w:rsidP="006063DE">
      <w:pPr>
        <w:spacing w:after="0" w:line="254" w:lineRule="exact"/>
        <w:ind w:left="243" w:right="62"/>
        <w:jc w:val="both"/>
        <w:rPr>
          <w:rFonts w:ascii="Arial" w:eastAsia="Arial" w:hAnsi="Arial" w:cs="Arial"/>
          <w:lang w:val="en-US"/>
        </w:rPr>
      </w:pPr>
      <w:r w:rsidRPr="006063DE">
        <w:rPr>
          <w:rFonts w:ascii="Arial" w:eastAsia="Arial" w:hAnsi="Arial" w:cs="Arial"/>
          <w:lang w:val="en-US"/>
        </w:rPr>
        <w:t>D. Treatment of information authorized by law for historical, statistical or scientific purposes.</w:t>
      </w:r>
    </w:p>
    <w:p w:rsidR="006063DE" w:rsidRPr="006063DE" w:rsidRDefault="006063DE" w:rsidP="006063DE">
      <w:pPr>
        <w:spacing w:after="0" w:line="254" w:lineRule="exact"/>
        <w:ind w:left="243" w:right="62"/>
        <w:jc w:val="both"/>
        <w:rPr>
          <w:rFonts w:ascii="Arial" w:eastAsia="Arial" w:hAnsi="Arial" w:cs="Arial"/>
          <w:lang w:val="en-US"/>
        </w:rPr>
      </w:pPr>
      <w:proofErr w:type="gramStart"/>
      <w:r w:rsidRPr="006063DE">
        <w:rPr>
          <w:rFonts w:ascii="Arial" w:eastAsia="Arial" w:hAnsi="Arial" w:cs="Arial"/>
          <w:lang w:val="en-US"/>
        </w:rPr>
        <w:t>and</w:t>
      </w:r>
      <w:proofErr w:type="gramEnd"/>
      <w:r w:rsidRPr="006063DE">
        <w:rPr>
          <w:rFonts w:ascii="Arial" w:eastAsia="Arial" w:hAnsi="Arial" w:cs="Arial"/>
          <w:lang w:val="en-US"/>
        </w:rPr>
        <w:t>. Data related to the Civil Registry of Persons</w:t>
      </w:r>
    </w:p>
    <w:p w:rsidR="006063DE" w:rsidRPr="006063DE" w:rsidRDefault="006063DE" w:rsidP="006063DE">
      <w:pPr>
        <w:spacing w:after="0" w:line="254" w:lineRule="exact"/>
        <w:ind w:left="243" w:right="62"/>
        <w:jc w:val="both"/>
        <w:rPr>
          <w:rFonts w:ascii="Arial" w:eastAsia="Arial" w:hAnsi="Arial" w:cs="Arial"/>
          <w:lang w:val="en-US"/>
        </w:rPr>
      </w:pPr>
    </w:p>
    <w:p w:rsidR="006063DE" w:rsidRPr="006063DE" w:rsidRDefault="006063DE" w:rsidP="006063DE">
      <w:pPr>
        <w:spacing w:after="0" w:line="254" w:lineRule="exact"/>
        <w:ind w:left="243" w:right="62"/>
        <w:jc w:val="both"/>
        <w:rPr>
          <w:rFonts w:ascii="Arial" w:eastAsia="Arial" w:hAnsi="Arial" w:cs="Arial"/>
          <w:lang w:val="en-US"/>
        </w:rPr>
      </w:pPr>
      <w:r w:rsidRPr="006063DE">
        <w:rPr>
          <w:rFonts w:ascii="Arial" w:eastAsia="Arial" w:hAnsi="Arial" w:cs="Arial"/>
          <w:lang w:val="en-US"/>
        </w:rPr>
        <w:t>Manifestation of authorization</w:t>
      </w:r>
    </w:p>
    <w:p w:rsidR="006063DE" w:rsidRPr="006063DE" w:rsidRDefault="006063DE" w:rsidP="006063DE">
      <w:pPr>
        <w:spacing w:after="0" w:line="254" w:lineRule="exact"/>
        <w:ind w:left="243" w:right="62"/>
        <w:jc w:val="both"/>
        <w:rPr>
          <w:rFonts w:ascii="Arial" w:eastAsia="Arial" w:hAnsi="Arial" w:cs="Arial"/>
          <w:lang w:val="en-US"/>
        </w:rPr>
      </w:pPr>
      <w:r w:rsidRPr="006063DE">
        <w:rPr>
          <w:rFonts w:ascii="Arial" w:eastAsia="Arial" w:hAnsi="Arial" w:cs="Arial"/>
          <w:lang w:val="en-US"/>
        </w:rPr>
        <w:t>The authorization will be granted by:</w:t>
      </w:r>
    </w:p>
    <w:p w:rsidR="006063DE" w:rsidRPr="006063DE" w:rsidRDefault="006063DE" w:rsidP="006063DE">
      <w:pPr>
        <w:spacing w:after="0" w:line="254" w:lineRule="exact"/>
        <w:ind w:left="243" w:right="62"/>
        <w:jc w:val="both"/>
        <w:rPr>
          <w:rFonts w:ascii="Arial" w:eastAsia="Arial" w:hAnsi="Arial" w:cs="Arial"/>
          <w:lang w:val="en-US"/>
        </w:rPr>
      </w:pPr>
    </w:p>
    <w:p w:rsidR="006063DE" w:rsidRPr="006063DE" w:rsidRDefault="006063DE" w:rsidP="006063DE">
      <w:pPr>
        <w:spacing w:after="0" w:line="254" w:lineRule="exact"/>
        <w:ind w:left="243" w:right="62"/>
        <w:jc w:val="both"/>
        <w:rPr>
          <w:rFonts w:ascii="Arial" w:eastAsia="Arial" w:hAnsi="Arial" w:cs="Arial"/>
          <w:lang w:val="en-US"/>
        </w:rPr>
      </w:pPr>
      <w:r w:rsidRPr="006063DE">
        <w:rPr>
          <w:rFonts w:ascii="Arial" w:eastAsia="Arial" w:hAnsi="Arial" w:cs="Arial"/>
          <w:lang w:val="en-US"/>
        </w:rPr>
        <w:t>• The owner,</w:t>
      </w:r>
    </w:p>
    <w:p w:rsidR="006063DE" w:rsidRPr="006063DE" w:rsidRDefault="006063DE" w:rsidP="006063DE">
      <w:pPr>
        <w:spacing w:after="0" w:line="254" w:lineRule="exact"/>
        <w:ind w:left="243" w:right="62"/>
        <w:jc w:val="both"/>
        <w:rPr>
          <w:rFonts w:ascii="Arial" w:eastAsia="Arial" w:hAnsi="Arial" w:cs="Arial"/>
          <w:lang w:val="en-US"/>
        </w:rPr>
      </w:pPr>
      <w:r w:rsidRPr="006063DE">
        <w:rPr>
          <w:rFonts w:ascii="Arial" w:eastAsia="Arial" w:hAnsi="Arial" w:cs="Arial"/>
          <w:lang w:val="en-US"/>
        </w:rPr>
        <w:t>• The assignees of the holder, who must prove such quality.</w:t>
      </w:r>
    </w:p>
    <w:p w:rsidR="006063DE" w:rsidRPr="006063DE" w:rsidRDefault="006063DE" w:rsidP="006063DE">
      <w:pPr>
        <w:spacing w:after="0" w:line="254" w:lineRule="exact"/>
        <w:ind w:left="243" w:right="62"/>
        <w:jc w:val="both"/>
        <w:rPr>
          <w:rFonts w:ascii="Arial" w:eastAsia="Arial" w:hAnsi="Arial" w:cs="Arial"/>
          <w:lang w:val="en-US"/>
        </w:rPr>
      </w:pPr>
      <w:r w:rsidRPr="006063DE">
        <w:rPr>
          <w:rFonts w:ascii="Arial" w:eastAsia="Arial" w:hAnsi="Arial" w:cs="Arial"/>
          <w:lang w:val="en-US"/>
        </w:rPr>
        <w:t>• The representative and / or proxy of the holder, after accreditation of the representation or empowerment.</w:t>
      </w:r>
    </w:p>
    <w:p w:rsidR="006063DE" w:rsidRPr="006063DE" w:rsidRDefault="006063DE" w:rsidP="006063DE">
      <w:pPr>
        <w:spacing w:after="0" w:line="254" w:lineRule="exact"/>
        <w:ind w:left="243" w:right="62"/>
        <w:jc w:val="both"/>
        <w:rPr>
          <w:rFonts w:ascii="Arial" w:eastAsia="Arial" w:hAnsi="Arial" w:cs="Arial"/>
          <w:lang w:val="en-US"/>
        </w:rPr>
      </w:pPr>
      <w:r w:rsidRPr="006063DE">
        <w:rPr>
          <w:rFonts w:ascii="Arial" w:eastAsia="Arial" w:hAnsi="Arial" w:cs="Arial"/>
          <w:lang w:val="en-US"/>
        </w:rPr>
        <w:t>• Other in favor or for which the owner has stipulated.</w:t>
      </w:r>
    </w:p>
    <w:p w:rsidR="006063DE" w:rsidRPr="006063DE" w:rsidRDefault="006063DE" w:rsidP="006063DE">
      <w:pPr>
        <w:spacing w:after="0" w:line="254" w:lineRule="exact"/>
        <w:ind w:left="243" w:right="62"/>
        <w:jc w:val="both"/>
        <w:rPr>
          <w:rFonts w:ascii="Arial" w:eastAsia="Arial" w:hAnsi="Arial" w:cs="Arial"/>
          <w:lang w:val="en-US"/>
        </w:rPr>
      </w:pPr>
    </w:p>
    <w:p w:rsidR="006063DE" w:rsidRPr="006063DE" w:rsidRDefault="006063DE" w:rsidP="006063DE">
      <w:pPr>
        <w:spacing w:after="0" w:line="254" w:lineRule="exact"/>
        <w:ind w:left="243" w:right="62"/>
        <w:jc w:val="both"/>
        <w:rPr>
          <w:rFonts w:ascii="Arial" w:eastAsia="Arial" w:hAnsi="Arial" w:cs="Arial"/>
          <w:lang w:val="en-US"/>
        </w:rPr>
      </w:pPr>
      <w:r w:rsidRPr="006063DE">
        <w:rPr>
          <w:rFonts w:ascii="Arial" w:eastAsia="Arial" w:hAnsi="Arial" w:cs="Arial"/>
          <w:lang w:val="en-US"/>
        </w:rPr>
        <w:t>Means for granting authorization</w:t>
      </w:r>
    </w:p>
    <w:p w:rsidR="006063DE" w:rsidRPr="006063DE" w:rsidRDefault="006063DE" w:rsidP="006063DE">
      <w:pPr>
        <w:spacing w:after="0" w:line="254" w:lineRule="exact"/>
        <w:ind w:left="243" w:right="62"/>
        <w:jc w:val="both"/>
        <w:rPr>
          <w:rFonts w:ascii="Arial" w:eastAsia="Arial" w:hAnsi="Arial" w:cs="Arial"/>
          <w:lang w:val="en-US"/>
        </w:rPr>
      </w:pPr>
      <w:proofErr w:type="spellStart"/>
      <w:r w:rsidRPr="006063DE">
        <w:rPr>
          <w:rFonts w:ascii="Arial" w:eastAsia="Arial" w:hAnsi="Arial" w:cs="Arial"/>
          <w:lang w:val="en-US"/>
        </w:rPr>
        <w:lastRenderedPageBreak/>
        <w:t>Dianger</w:t>
      </w:r>
      <w:proofErr w:type="spellEnd"/>
      <w:r w:rsidRPr="006063DE">
        <w:rPr>
          <w:rFonts w:ascii="Arial" w:eastAsia="Arial" w:hAnsi="Arial" w:cs="Arial"/>
          <w:lang w:val="en-US"/>
        </w:rPr>
        <w:t xml:space="preserve"> will obtain authorization through different means, including the physical document, electronic, data message, Internet, Websites, or any other format that in any case allows the obtaining of consent through unequivocal conduct through which it is concluded that If it had not been supplied by the owner or the person entitled to do so, the data would not have been stored or captured in the database.</w:t>
      </w:r>
    </w:p>
    <w:p w:rsidR="006063DE" w:rsidRPr="006063DE" w:rsidRDefault="006063DE" w:rsidP="006063DE">
      <w:pPr>
        <w:spacing w:after="0" w:line="254" w:lineRule="exact"/>
        <w:ind w:left="243" w:right="62"/>
        <w:jc w:val="both"/>
        <w:rPr>
          <w:rFonts w:ascii="Arial" w:eastAsia="Arial" w:hAnsi="Arial" w:cs="Arial"/>
          <w:lang w:val="en-US"/>
        </w:rPr>
      </w:pPr>
    </w:p>
    <w:p w:rsidR="006063DE" w:rsidRPr="00C44CBE" w:rsidRDefault="006063DE" w:rsidP="006063DE">
      <w:pPr>
        <w:spacing w:after="0" w:line="254" w:lineRule="exact"/>
        <w:ind w:left="243" w:right="62"/>
        <w:jc w:val="both"/>
        <w:rPr>
          <w:rFonts w:ascii="Arial" w:eastAsia="Arial" w:hAnsi="Arial" w:cs="Arial"/>
          <w:b/>
          <w:lang w:val="en-US"/>
        </w:rPr>
      </w:pPr>
      <w:r w:rsidRPr="00C44CBE">
        <w:rPr>
          <w:rFonts w:ascii="Arial" w:eastAsia="Arial" w:hAnsi="Arial" w:cs="Arial"/>
          <w:b/>
          <w:lang w:val="en-US"/>
        </w:rPr>
        <w:t>TREATMENT TO WHAT THE DATA AND THE PURPOSE OF THE SAME WILL BE SUBMITTED</w:t>
      </w:r>
    </w:p>
    <w:p w:rsidR="00C44CBE" w:rsidRPr="006063DE" w:rsidRDefault="00C44CBE" w:rsidP="006063DE">
      <w:pPr>
        <w:spacing w:after="0" w:line="254" w:lineRule="exact"/>
        <w:ind w:left="243" w:right="62"/>
        <w:jc w:val="both"/>
        <w:rPr>
          <w:rFonts w:ascii="Arial" w:eastAsia="Arial" w:hAnsi="Arial" w:cs="Arial"/>
          <w:lang w:val="en-US"/>
        </w:rPr>
      </w:pPr>
    </w:p>
    <w:p w:rsidR="006063DE" w:rsidRPr="006063DE" w:rsidRDefault="006063DE" w:rsidP="006063DE">
      <w:pPr>
        <w:spacing w:after="0" w:line="254" w:lineRule="exact"/>
        <w:ind w:left="243" w:right="62"/>
        <w:jc w:val="both"/>
        <w:rPr>
          <w:rFonts w:ascii="Arial" w:eastAsia="Arial" w:hAnsi="Arial" w:cs="Arial"/>
          <w:lang w:val="en-US"/>
        </w:rPr>
      </w:pPr>
      <w:r w:rsidRPr="006063DE">
        <w:rPr>
          <w:rFonts w:ascii="Arial" w:eastAsia="Arial" w:hAnsi="Arial" w:cs="Arial"/>
          <w:lang w:val="en-US"/>
        </w:rPr>
        <w:t>The processing of personal data with DIANGER will take place in the legal framework that regulates the subject by virtue of its condition of Tour Operator and will be all necessary for the fulfillment of the corresponding work.</w:t>
      </w:r>
    </w:p>
    <w:p w:rsidR="006063DE" w:rsidRPr="006063DE" w:rsidRDefault="006063DE" w:rsidP="006063DE">
      <w:pPr>
        <w:spacing w:after="0" w:line="254" w:lineRule="exact"/>
        <w:ind w:left="243" w:right="62"/>
        <w:jc w:val="both"/>
        <w:rPr>
          <w:rFonts w:ascii="Arial" w:eastAsia="Arial" w:hAnsi="Arial" w:cs="Arial"/>
          <w:lang w:val="en-US"/>
        </w:rPr>
      </w:pPr>
    </w:p>
    <w:p w:rsidR="006063DE" w:rsidRDefault="006063DE" w:rsidP="006063DE">
      <w:pPr>
        <w:spacing w:after="0" w:line="254" w:lineRule="exact"/>
        <w:ind w:left="243" w:right="62"/>
        <w:jc w:val="both"/>
        <w:rPr>
          <w:rFonts w:ascii="Arial" w:eastAsia="Arial" w:hAnsi="Arial" w:cs="Arial"/>
          <w:b/>
          <w:lang w:val="en-US"/>
        </w:rPr>
      </w:pPr>
      <w:r w:rsidRPr="00C44CBE">
        <w:rPr>
          <w:rFonts w:ascii="Arial" w:eastAsia="Arial" w:hAnsi="Arial" w:cs="Arial"/>
          <w:b/>
          <w:lang w:val="en-US"/>
        </w:rPr>
        <w:t>NOTICE OF PRIVACY</w:t>
      </w:r>
    </w:p>
    <w:p w:rsidR="00C44CBE" w:rsidRPr="00C44CBE" w:rsidRDefault="00C44CBE" w:rsidP="006063DE">
      <w:pPr>
        <w:spacing w:after="0" w:line="254" w:lineRule="exact"/>
        <w:ind w:left="243" w:right="62"/>
        <w:jc w:val="both"/>
        <w:rPr>
          <w:rFonts w:ascii="Arial" w:eastAsia="Arial" w:hAnsi="Arial" w:cs="Arial"/>
          <w:b/>
          <w:lang w:val="en-US"/>
        </w:rPr>
      </w:pPr>
    </w:p>
    <w:p w:rsidR="006063DE" w:rsidRPr="006063DE" w:rsidRDefault="006063DE" w:rsidP="006063DE">
      <w:pPr>
        <w:spacing w:after="0" w:line="254" w:lineRule="exact"/>
        <w:ind w:left="243" w:right="62"/>
        <w:jc w:val="both"/>
        <w:rPr>
          <w:rFonts w:ascii="Arial" w:eastAsia="Arial" w:hAnsi="Arial" w:cs="Arial"/>
          <w:lang w:val="en-US"/>
        </w:rPr>
      </w:pPr>
      <w:r w:rsidRPr="006063DE">
        <w:rPr>
          <w:rFonts w:ascii="Arial" w:eastAsia="Arial" w:hAnsi="Arial" w:cs="Arial"/>
          <w:lang w:val="en-US"/>
        </w:rPr>
        <w:t xml:space="preserve">The Privacy Notice is the physical document, electronic or in any other format, made available to the owner to inform you about the treatment of your personal data. Through this document, the holder is informed of the information related to the existence of the information processing policies of </w:t>
      </w:r>
      <w:proofErr w:type="spellStart"/>
      <w:r w:rsidRPr="006063DE">
        <w:rPr>
          <w:rFonts w:ascii="Arial" w:eastAsia="Arial" w:hAnsi="Arial" w:cs="Arial"/>
          <w:lang w:val="en-US"/>
        </w:rPr>
        <w:t>Dinager</w:t>
      </w:r>
      <w:proofErr w:type="spellEnd"/>
      <w:r w:rsidRPr="006063DE">
        <w:rPr>
          <w:rFonts w:ascii="Arial" w:eastAsia="Arial" w:hAnsi="Arial" w:cs="Arial"/>
          <w:lang w:val="en-US"/>
        </w:rPr>
        <w:t xml:space="preserve"> and that will be applicable to him, the way of accessing them and the characteristics of the treatment intended to be given to personal </w:t>
      </w:r>
      <w:proofErr w:type="gramStart"/>
      <w:r w:rsidRPr="006063DE">
        <w:rPr>
          <w:rFonts w:ascii="Arial" w:eastAsia="Arial" w:hAnsi="Arial" w:cs="Arial"/>
          <w:lang w:val="en-US"/>
        </w:rPr>
        <w:t>data .</w:t>
      </w:r>
      <w:proofErr w:type="gramEnd"/>
    </w:p>
    <w:p w:rsidR="006063DE" w:rsidRPr="006063DE" w:rsidRDefault="006063DE" w:rsidP="006063DE">
      <w:pPr>
        <w:spacing w:after="0" w:line="254" w:lineRule="exact"/>
        <w:ind w:left="243" w:right="62"/>
        <w:jc w:val="both"/>
        <w:rPr>
          <w:rFonts w:ascii="Arial" w:eastAsia="Arial" w:hAnsi="Arial" w:cs="Arial"/>
          <w:lang w:val="en-US"/>
        </w:rPr>
      </w:pPr>
    </w:p>
    <w:p w:rsidR="006063DE" w:rsidRPr="00C44CBE" w:rsidRDefault="006063DE" w:rsidP="006063DE">
      <w:pPr>
        <w:spacing w:after="0" w:line="254" w:lineRule="exact"/>
        <w:ind w:left="243" w:right="62"/>
        <w:jc w:val="both"/>
        <w:rPr>
          <w:rFonts w:ascii="Arial" w:eastAsia="Arial" w:hAnsi="Arial" w:cs="Arial"/>
          <w:b/>
          <w:lang w:val="en-US"/>
        </w:rPr>
      </w:pPr>
      <w:r w:rsidRPr="00C44CBE">
        <w:rPr>
          <w:rFonts w:ascii="Arial" w:eastAsia="Arial" w:hAnsi="Arial" w:cs="Arial"/>
          <w:b/>
          <w:lang w:val="en-US"/>
        </w:rPr>
        <w:t>PROCEDURE FOR THE ATTENTION OF CONSULTATIONS, CLAIMS, REQUESTS FOR RECTIFICATION, UPDATE AND SUPPRESSION OF DATA</w:t>
      </w:r>
    </w:p>
    <w:p w:rsidR="006063DE" w:rsidRPr="006063DE" w:rsidRDefault="006063DE" w:rsidP="006063DE">
      <w:pPr>
        <w:spacing w:after="0" w:line="254" w:lineRule="exact"/>
        <w:ind w:left="243" w:right="62"/>
        <w:jc w:val="both"/>
        <w:rPr>
          <w:rFonts w:ascii="Arial" w:eastAsia="Arial" w:hAnsi="Arial" w:cs="Arial"/>
          <w:lang w:val="en-US"/>
        </w:rPr>
      </w:pPr>
    </w:p>
    <w:p w:rsidR="006063DE" w:rsidRPr="006063DE" w:rsidRDefault="006063DE" w:rsidP="006063DE">
      <w:pPr>
        <w:spacing w:after="0" w:line="254" w:lineRule="exact"/>
        <w:ind w:left="243" w:right="62"/>
        <w:jc w:val="both"/>
        <w:rPr>
          <w:rFonts w:ascii="Arial" w:eastAsia="Arial" w:hAnsi="Arial" w:cs="Arial"/>
          <w:lang w:val="en-US"/>
        </w:rPr>
      </w:pPr>
      <w:proofErr w:type="gramStart"/>
      <w:r w:rsidRPr="006063DE">
        <w:rPr>
          <w:rFonts w:ascii="Arial" w:eastAsia="Arial" w:hAnsi="Arial" w:cs="Arial"/>
          <w:lang w:val="en-US"/>
        </w:rPr>
        <w:t>to</w:t>
      </w:r>
      <w:proofErr w:type="gramEnd"/>
      <w:r w:rsidRPr="006063DE">
        <w:rPr>
          <w:rFonts w:ascii="Arial" w:eastAsia="Arial" w:hAnsi="Arial" w:cs="Arial"/>
          <w:lang w:val="en-US"/>
        </w:rPr>
        <w:t>. Inquiries:</w:t>
      </w:r>
    </w:p>
    <w:p w:rsidR="006063DE" w:rsidRPr="006063DE" w:rsidRDefault="006063DE" w:rsidP="006063DE">
      <w:pPr>
        <w:spacing w:after="0" w:line="254" w:lineRule="exact"/>
        <w:ind w:left="243" w:right="62"/>
        <w:jc w:val="both"/>
        <w:rPr>
          <w:rFonts w:ascii="Arial" w:eastAsia="Arial" w:hAnsi="Arial" w:cs="Arial"/>
          <w:lang w:val="en-US"/>
        </w:rPr>
      </w:pPr>
    </w:p>
    <w:p w:rsidR="006063DE" w:rsidRPr="006063DE" w:rsidRDefault="006063DE" w:rsidP="006063DE">
      <w:pPr>
        <w:spacing w:after="0" w:line="254" w:lineRule="exact"/>
        <w:ind w:left="243" w:right="62"/>
        <w:jc w:val="both"/>
        <w:rPr>
          <w:rFonts w:ascii="Arial" w:eastAsia="Arial" w:hAnsi="Arial" w:cs="Arial"/>
          <w:lang w:val="en-US"/>
        </w:rPr>
      </w:pPr>
      <w:r w:rsidRPr="006063DE">
        <w:rPr>
          <w:rFonts w:ascii="Arial" w:eastAsia="Arial" w:hAnsi="Arial" w:cs="Arial"/>
          <w:lang w:val="en-US"/>
        </w:rPr>
        <w:t>The holders or their successors in title may consult the personal information of the holder who is in DINAGER, who will supply all the information contained in the individual registration or that is linked to the identification of the Owner.</w:t>
      </w:r>
    </w:p>
    <w:p w:rsidR="006063DE" w:rsidRPr="006063DE" w:rsidRDefault="006063DE" w:rsidP="006063DE">
      <w:pPr>
        <w:spacing w:after="0" w:line="254" w:lineRule="exact"/>
        <w:ind w:left="243" w:right="62"/>
        <w:jc w:val="both"/>
        <w:rPr>
          <w:rFonts w:ascii="Arial" w:eastAsia="Arial" w:hAnsi="Arial" w:cs="Arial"/>
          <w:lang w:val="en-US"/>
        </w:rPr>
      </w:pPr>
    </w:p>
    <w:p w:rsidR="006063DE" w:rsidRPr="006063DE" w:rsidRDefault="006063DE" w:rsidP="006063DE">
      <w:pPr>
        <w:spacing w:after="0" w:line="254" w:lineRule="exact"/>
        <w:ind w:left="243" w:right="62"/>
        <w:jc w:val="both"/>
        <w:rPr>
          <w:rFonts w:ascii="Arial" w:eastAsia="Arial" w:hAnsi="Arial" w:cs="Arial"/>
          <w:lang w:val="en-US"/>
        </w:rPr>
      </w:pPr>
      <w:r w:rsidRPr="006063DE">
        <w:rPr>
          <w:rFonts w:ascii="Arial" w:eastAsia="Arial" w:hAnsi="Arial" w:cs="Arial"/>
          <w:lang w:val="en-US"/>
        </w:rPr>
        <w:t>With respect to the attention of requests for consultation of personal data DINAGER guarantees:</w:t>
      </w:r>
    </w:p>
    <w:p w:rsidR="006063DE" w:rsidRPr="006063DE" w:rsidRDefault="006063DE" w:rsidP="006063DE">
      <w:pPr>
        <w:spacing w:after="0" w:line="254" w:lineRule="exact"/>
        <w:ind w:left="243" w:right="62"/>
        <w:jc w:val="both"/>
        <w:rPr>
          <w:rFonts w:ascii="Arial" w:eastAsia="Arial" w:hAnsi="Arial" w:cs="Arial"/>
          <w:lang w:val="en-US"/>
        </w:rPr>
      </w:pPr>
    </w:p>
    <w:p w:rsidR="006063DE" w:rsidRPr="006063DE" w:rsidRDefault="006063DE" w:rsidP="006063DE">
      <w:pPr>
        <w:spacing w:after="0" w:line="254" w:lineRule="exact"/>
        <w:ind w:left="243" w:right="62"/>
        <w:jc w:val="both"/>
        <w:rPr>
          <w:rFonts w:ascii="Arial" w:eastAsia="Arial" w:hAnsi="Arial" w:cs="Arial"/>
          <w:lang w:val="en-US"/>
        </w:rPr>
      </w:pPr>
      <w:r w:rsidRPr="006063DE">
        <w:rPr>
          <w:rFonts w:ascii="Arial" w:eastAsia="Arial" w:hAnsi="Arial" w:cs="Arial"/>
          <w:lang w:val="en-US"/>
        </w:rPr>
        <w:t>• Enable electronic or other means of communication that you deem relevant.</w:t>
      </w:r>
    </w:p>
    <w:p w:rsidR="006063DE" w:rsidRPr="006063DE" w:rsidRDefault="006063DE" w:rsidP="006063DE">
      <w:pPr>
        <w:spacing w:after="0" w:line="254" w:lineRule="exact"/>
        <w:ind w:left="243" w:right="62"/>
        <w:jc w:val="both"/>
        <w:rPr>
          <w:rFonts w:ascii="Arial" w:eastAsia="Arial" w:hAnsi="Arial" w:cs="Arial"/>
          <w:lang w:val="en-US"/>
        </w:rPr>
      </w:pPr>
      <w:r w:rsidRPr="006063DE">
        <w:rPr>
          <w:rFonts w:ascii="Arial" w:eastAsia="Arial" w:hAnsi="Arial" w:cs="Arial"/>
          <w:lang w:val="en-US"/>
        </w:rPr>
        <w:t>• Establish forms, systems and other simplified methods, which should be informed in the privacy notice.</w:t>
      </w:r>
    </w:p>
    <w:p w:rsidR="006063DE" w:rsidRPr="006063DE" w:rsidRDefault="006063DE" w:rsidP="006063DE">
      <w:pPr>
        <w:spacing w:after="0" w:line="254" w:lineRule="exact"/>
        <w:ind w:left="243" w:right="62"/>
        <w:jc w:val="both"/>
        <w:rPr>
          <w:rFonts w:ascii="Arial" w:eastAsia="Arial" w:hAnsi="Arial" w:cs="Arial"/>
          <w:lang w:val="en-US"/>
        </w:rPr>
      </w:pPr>
      <w:r w:rsidRPr="006063DE">
        <w:rPr>
          <w:rFonts w:ascii="Arial" w:eastAsia="Arial" w:hAnsi="Arial" w:cs="Arial"/>
          <w:lang w:val="en-US"/>
        </w:rPr>
        <w:t>• Use the services of customer service or claims that you have in operation.</w:t>
      </w:r>
    </w:p>
    <w:p w:rsidR="00C44CBE" w:rsidRPr="00C44CBE" w:rsidRDefault="006063DE" w:rsidP="00C44CBE">
      <w:pPr>
        <w:spacing w:after="0" w:line="254" w:lineRule="exact"/>
        <w:ind w:left="243" w:right="62"/>
        <w:jc w:val="both"/>
        <w:rPr>
          <w:rFonts w:ascii="Arial" w:eastAsia="Arial" w:hAnsi="Arial" w:cs="Arial"/>
          <w:lang w:val="en-US"/>
        </w:rPr>
      </w:pPr>
      <w:r w:rsidRPr="006063DE">
        <w:rPr>
          <w:rFonts w:ascii="Arial" w:eastAsia="Arial" w:hAnsi="Arial" w:cs="Arial"/>
          <w:lang w:val="en-US"/>
        </w:rPr>
        <w:t>• In any case, regardless of the mechanism implemented for the attention of requests for consultation, they will be attended in a maximum term of ten</w:t>
      </w:r>
      <w:r w:rsidRPr="006063DE">
        <w:rPr>
          <w:rFonts w:ascii="Arial" w:eastAsia="Arial" w:hAnsi="Arial" w:cs="Arial"/>
          <w:lang w:val="en-US"/>
        </w:rPr>
        <w:t xml:space="preserve"> </w:t>
      </w:r>
      <w:r w:rsidR="008740E6" w:rsidRPr="006063DE">
        <w:rPr>
          <w:rFonts w:ascii="Arial" w:eastAsia="Arial" w:hAnsi="Arial" w:cs="Arial"/>
          <w:lang w:val="en-US"/>
        </w:rPr>
        <w:t>(10)</w:t>
      </w:r>
      <w:r w:rsidR="008740E6" w:rsidRPr="006063DE">
        <w:rPr>
          <w:rFonts w:ascii="Arial" w:eastAsia="Arial" w:hAnsi="Arial" w:cs="Arial"/>
          <w:spacing w:val="5"/>
          <w:lang w:val="en-US"/>
        </w:rPr>
        <w:t xml:space="preserve"> </w:t>
      </w:r>
      <w:r w:rsidR="008740E6" w:rsidRPr="006063DE">
        <w:rPr>
          <w:rFonts w:ascii="Arial" w:eastAsia="Arial" w:hAnsi="Arial" w:cs="Arial"/>
          <w:lang w:val="en-US"/>
        </w:rPr>
        <w:t>d</w:t>
      </w:r>
      <w:r w:rsidR="00C44CBE" w:rsidRPr="00C44CBE">
        <w:rPr>
          <w:lang w:val="en-US"/>
        </w:rPr>
        <w:t xml:space="preserve"> </w:t>
      </w:r>
      <w:r w:rsidR="00C44CBE" w:rsidRPr="00C44CBE">
        <w:rPr>
          <w:rFonts w:ascii="Arial" w:eastAsia="Arial" w:hAnsi="Arial" w:cs="Arial"/>
          <w:lang w:val="en-US"/>
        </w:rPr>
        <w:t>Days counted from the date of receipt. When it is not possible to attend the consultation within that term, the interested party will be informed before the expiration of the 10 days, stating the reasons for the delay and indicating the date</w:t>
      </w:r>
    </w:p>
    <w:p w:rsidR="00C44CBE" w:rsidRPr="00C44CBE" w:rsidRDefault="00C44CBE" w:rsidP="00C44CBE">
      <w:pPr>
        <w:spacing w:after="0" w:line="254" w:lineRule="exact"/>
        <w:ind w:left="243" w:right="62"/>
        <w:jc w:val="both"/>
        <w:rPr>
          <w:rFonts w:ascii="Arial" w:eastAsia="Arial" w:hAnsi="Arial" w:cs="Arial"/>
          <w:lang w:val="en-US"/>
        </w:rPr>
      </w:pPr>
      <w:r w:rsidRPr="00C44CBE">
        <w:rPr>
          <w:rFonts w:ascii="Arial" w:eastAsia="Arial" w:hAnsi="Arial" w:cs="Arial"/>
          <w:lang w:val="en-US"/>
        </w:rPr>
        <w:t>In which your query will be attended, which in no case may exceed five (5) days</w:t>
      </w:r>
    </w:p>
    <w:p w:rsidR="00C44CBE" w:rsidRPr="00C44CBE" w:rsidRDefault="00C44CBE" w:rsidP="00C44CBE">
      <w:pPr>
        <w:spacing w:after="0" w:line="254" w:lineRule="exact"/>
        <w:ind w:left="243" w:right="62"/>
        <w:jc w:val="both"/>
        <w:rPr>
          <w:rFonts w:ascii="Arial" w:eastAsia="Arial" w:hAnsi="Arial" w:cs="Arial"/>
          <w:lang w:val="en-US"/>
        </w:rPr>
      </w:pPr>
      <w:proofErr w:type="gramStart"/>
      <w:r w:rsidRPr="00C44CBE">
        <w:rPr>
          <w:rFonts w:ascii="Arial" w:eastAsia="Arial" w:hAnsi="Arial" w:cs="Arial"/>
          <w:lang w:val="en-US"/>
        </w:rPr>
        <w:t>Following the maturity of the first installment.</w:t>
      </w:r>
      <w:proofErr w:type="gramEnd"/>
    </w:p>
    <w:p w:rsidR="00C44CBE" w:rsidRPr="00C44CBE" w:rsidRDefault="00C44CBE" w:rsidP="00C44CBE">
      <w:pPr>
        <w:spacing w:after="0" w:line="254" w:lineRule="exact"/>
        <w:ind w:left="243" w:right="62"/>
        <w:jc w:val="both"/>
        <w:rPr>
          <w:rFonts w:ascii="Arial" w:eastAsia="Arial" w:hAnsi="Arial" w:cs="Arial"/>
          <w:lang w:val="en-US"/>
        </w:rPr>
      </w:pPr>
      <w:r w:rsidRPr="00C44CBE">
        <w:rPr>
          <w:rFonts w:ascii="Arial" w:eastAsia="Arial" w:hAnsi="Arial" w:cs="Arial"/>
          <w:lang w:val="en-US"/>
        </w:rPr>
        <w:t>• Consultations may be made via e-mail to: dinager@dinager.com</w:t>
      </w:r>
    </w:p>
    <w:p w:rsidR="00C44CBE" w:rsidRPr="00C44CBE" w:rsidRDefault="00C44CBE" w:rsidP="00C44CBE">
      <w:pPr>
        <w:spacing w:after="0" w:line="254" w:lineRule="exact"/>
        <w:ind w:left="243" w:right="62"/>
        <w:jc w:val="both"/>
        <w:rPr>
          <w:rFonts w:ascii="Arial" w:eastAsia="Arial" w:hAnsi="Arial" w:cs="Arial"/>
          <w:lang w:val="en-US"/>
        </w:rPr>
      </w:pPr>
    </w:p>
    <w:p w:rsidR="00C44CBE" w:rsidRPr="00C44CBE" w:rsidRDefault="00C44CBE" w:rsidP="00C44CBE">
      <w:pPr>
        <w:spacing w:after="0" w:line="254" w:lineRule="exact"/>
        <w:ind w:left="243" w:right="62"/>
        <w:jc w:val="both"/>
        <w:rPr>
          <w:rFonts w:ascii="Arial" w:eastAsia="Arial" w:hAnsi="Arial" w:cs="Arial"/>
          <w:lang w:val="en-US"/>
        </w:rPr>
      </w:pPr>
      <w:r w:rsidRPr="00C44CBE">
        <w:rPr>
          <w:rFonts w:ascii="Arial" w:eastAsia="Arial" w:hAnsi="Arial" w:cs="Arial"/>
          <w:lang w:val="en-US"/>
        </w:rPr>
        <w:t>B. Claims</w:t>
      </w:r>
    </w:p>
    <w:p w:rsidR="00C44CBE" w:rsidRPr="00C44CBE" w:rsidRDefault="00C44CBE" w:rsidP="00C44CBE">
      <w:pPr>
        <w:spacing w:after="0" w:line="254" w:lineRule="exact"/>
        <w:ind w:left="243" w:right="62"/>
        <w:jc w:val="both"/>
        <w:rPr>
          <w:rFonts w:ascii="Arial" w:eastAsia="Arial" w:hAnsi="Arial" w:cs="Arial"/>
          <w:lang w:val="en-US"/>
        </w:rPr>
      </w:pPr>
    </w:p>
    <w:p w:rsidR="00C44CBE" w:rsidRPr="00C44CBE" w:rsidRDefault="00C44CBE" w:rsidP="00C44CBE">
      <w:pPr>
        <w:spacing w:after="0" w:line="254" w:lineRule="exact"/>
        <w:ind w:left="243" w:right="62"/>
        <w:jc w:val="both"/>
        <w:rPr>
          <w:rFonts w:ascii="Arial" w:eastAsia="Arial" w:hAnsi="Arial" w:cs="Arial"/>
          <w:lang w:val="en-US"/>
        </w:rPr>
      </w:pPr>
      <w:r w:rsidRPr="00C44CBE">
        <w:rPr>
          <w:rFonts w:ascii="Arial" w:eastAsia="Arial" w:hAnsi="Arial" w:cs="Arial"/>
          <w:lang w:val="en-US"/>
        </w:rPr>
        <w:lastRenderedPageBreak/>
        <w:t xml:space="preserve">The Holder or his assignees who consider that the information contained in a database must be corrected, updated or deleted, or when they notice the alleged breach of any of the duties contained in the law, may file a complaint with DINAGER, the </w:t>
      </w:r>
      <w:proofErr w:type="gramStart"/>
      <w:r w:rsidRPr="00C44CBE">
        <w:rPr>
          <w:rFonts w:ascii="Arial" w:eastAsia="Arial" w:hAnsi="Arial" w:cs="Arial"/>
          <w:lang w:val="en-US"/>
        </w:rPr>
        <w:t>Which</w:t>
      </w:r>
      <w:proofErr w:type="gramEnd"/>
      <w:r w:rsidRPr="00C44CBE">
        <w:rPr>
          <w:rFonts w:ascii="Arial" w:eastAsia="Arial" w:hAnsi="Arial" w:cs="Arial"/>
          <w:lang w:val="en-US"/>
        </w:rPr>
        <w:t xml:space="preserve"> will be processed under the following rules:</w:t>
      </w:r>
    </w:p>
    <w:p w:rsidR="00C44CBE" w:rsidRPr="00C44CBE" w:rsidRDefault="00C44CBE" w:rsidP="00C44CBE">
      <w:pPr>
        <w:spacing w:after="0" w:line="254" w:lineRule="exact"/>
        <w:ind w:left="243" w:right="62"/>
        <w:jc w:val="both"/>
        <w:rPr>
          <w:rFonts w:ascii="Arial" w:eastAsia="Arial" w:hAnsi="Arial" w:cs="Arial"/>
          <w:lang w:val="en-US"/>
        </w:rPr>
      </w:pPr>
    </w:p>
    <w:p w:rsidR="00C44CBE" w:rsidRPr="00C44CBE" w:rsidRDefault="00C44CBE" w:rsidP="00C44CBE">
      <w:pPr>
        <w:spacing w:after="0" w:line="254" w:lineRule="exact"/>
        <w:ind w:left="243" w:right="62"/>
        <w:jc w:val="both"/>
        <w:rPr>
          <w:rFonts w:ascii="Arial" w:eastAsia="Arial" w:hAnsi="Arial" w:cs="Arial"/>
          <w:lang w:val="en-US"/>
        </w:rPr>
      </w:pPr>
      <w:r w:rsidRPr="00C44CBE">
        <w:rPr>
          <w:rFonts w:ascii="Arial" w:eastAsia="Arial" w:hAnsi="Arial" w:cs="Arial"/>
          <w:lang w:val="en-US"/>
        </w:rPr>
        <w:t>1. The claim of the Holder shall be made by means of an application addressed to DINAGER to dinager@dinager.com or by written communication addressed to the company.</w:t>
      </w:r>
    </w:p>
    <w:p w:rsidR="00C44CBE" w:rsidRPr="00C44CBE" w:rsidRDefault="00C44CBE" w:rsidP="00C44CBE">
      <w:pPr>
        <w:spacing w:after="0" w:line="254" w:lineRule="exact"/>
        <w:ind w:left="243" w:right="62"/>
        <w:jc w:val="both"/>
        <w:rPr>
          <w:rFonts w:ascii="Arial" w:eastAsia="Arial" w:hAnsi="Arial" w:cs="Arial"/>
          <w:lang w:val="en-US"/>
        </w:rPr>
      </w:pPr>
      <w:r w:rsidRPr="00C44CBE">
        <w:rPr>
          <w:rFonts w:ascii="Arial" w:eastAsia="Arial" w:hAnsi="Arial" w:cs="Arial"/>
          <w:lang w:val="en-US"/>
        </w:rPr>
        <w:t> </w:t>
      </w:r>
    </w:p>
    <w:p w:rsidR="00C44CBE" w:rsidRPr="00C44CBE" w:rsidRDefault="00C44CBE" w:rsidP="00C44CBE">
      <w:pPr>
        <w:spacing w:after="0" w:line="254" w:lineRule="exact"/>
        <w:ind w:left="243" w:right="62"/>
        <w:jc w:val="both"/>
        <w:rPr>
          <w:rFonts w:ascii="Arial" w:eastAsia="Arial" w:hAnsi="Arial" w:cs="Arial"/>
          <w:lang w:val="en-US"/>
        </w:rPr>
      </w:pPr>
      <w:r w:rsidRPr="00C44CBE">
        <w:rPr>
          <w:rFonts w:ascii="Arial" w:eastAsia="Arial" w:hAnsi="Arial" w:cs="Arial"/>
          <w:lang w:val="en-US"/>
        </w:rPr>
        <w:t xml:space="preserve">2. The maximum term to attend the claim shall be fifteen (15) working days from the day following the date of receipt. When it is not possible to attend a complaint within that term, the interested party will be informed of the reasons for the delay and the date on which their claim will be dealt with, which in no case may exceed eight (8) business days following the expiration of the first </w:t>
      </w:r>
      <w:proofErr w:type="gramStart"/>
      <w:r w:rsidRPr="00C44CBE">
        <w:rPr>
          <w:rFonts w:ascii="Arial" w:eastAsia="Arial" w:hAnsi="Arial" w:cs="Arial"/>
          <w:lang w:val="en-US"/>
        </w:rPr>
        <w:t>term .</w:t>
      </w:r>
      <w:proofErr w:type="gramEnd"/>
    </w:p>
    <w:p w:rsidR="00C44CBE" w:rsidRPr="00C44CBE" w:rsidRDefault="00C44CBE" w:rsidP="00C44CBE">
      <w:pPr>
        <w:spacing w:after="0" w:line="254" w:lineRule="exact"/>
        <w:ind w:left="243" w:right="62"/>
        <w:jc w:val="both"/>
        <w:rPr>
          <w:rFonts w:ascii="Arial" w:eastAsia="Arial" w:hAnsi="Arial" w:cs="Arial"/>
          <w:lang w:val="en-US"/>
        </w:rPr>
      </w:pPr>
    </w:p>
    <w:p w:rsidR="00C44CBE" w:rsidRPr="00C44CBE" w:rsidRDefault="00C44CBE" w:rsidP="00C44CBE">
      <w:pPr>
        <w:spacing w:after="0" w:line="254" w:lineRule="exact"/>
        <w:ind w:left="243" w:right="62"/>
        <w:jc w:val="both"/>
        <w:rPr>
          <w:rFonts w:ascii="Arial" w:eastAsia="Arial" w:hAnsi="Arial" w:cs="Arial"/>
          <w:lang w:val="en-US"/>
        </w:rPr>
      </w:pPr>
      <w:r w:rsidRPr="00C44CBE">
        <w:rPr>
          <w:rFonts w:ascii="Arial" w:eastAsia="Arial" w:hAnsi="Arial" w:cs="Arial"/>
          <w:lang w:val="en-US"/>
        </w:rPr>
        <w:t>C. Petition for updating and / or rectification</w:t>
      </w:r>
    </w:p>
    <w:p w:rsidR="00C44CBE" w:rsidRPr="00C44CBE" w:rsidRDefault="00C44CBE" w:rsidP="00C44CBE">
      <w:pPr>
        <w:spacing w:after="0" w:line="254" w:lineRule="exact"/>
        <w:ind w:left="243" w:right="62"/>
        <w:jc w:val="both"/>
        <w:rPr>
          <w:rFonts w:ascii="Arial" w:eastAsia="Arial" w:hAnsi="Arial" w:cs="Arial"/>
          <w:lang w:val="en-US"/>
        </w:rPr>
      </w:pPr>
    </w:p>
    <w:p w:rsidR="00C44CBE" w:rsidRPr="00C44CBE" w:rsidRDefault="00C44CBE" w:rsidP="00C44CBE">
      <w:pPr>
        <w:spacing w:after="0" w:line="254" w:lineRule="exact"/>
        <w:ind w:left="243" w:right="62"/>
        <w:jc w:val="both"/>
        <w:rPr>
          <w:rFonts w:ascii="Arial" w:eastAsia="Arial" w:hAnsi="Arial" w:cs="Arial"/>
          <w:lang w:val="en-US"/>
        </w:rPr>
      </w:pPr>
      <w:r w:rsidRPr="00C44CBE">
        <w:rPr>
          <w:rFonts w:ascii="Arial" w:eastAsia="Arial" w:hAnsi="Arial" w:cs="Arial"/>
          <w:lang w:val="en-US"/>
        </w:rPr>
        <w:t>DINAGER shall rectify and update, at the request of the holder, the information of the latter that proves to be incomplete or inaccurate, in accordance with the procedure and terms mentioned above, for which account shall be taken of:</w:t>
      </w:r>
    </w:p>
    <w:p w:rsidR="00C44CBE" w:rsidRPr="00C44CBE" w:rsidRDefault="00C44CBE" w:rsidP="00C44CBE">
      <w:pPr>
        <w:spacing w:after="0" w:line="254" w:lineRule="exact"/>
        <w:ind w:left="243" w:right="62"/>
        <w:jc w:val="both"/>
        <w:rPr>
          <w:rFonts w:ascii="Arial" w:eastAsia="Arial" w:hAnsi="Arial" w:cs="Arial"/>
          <w:lang w:val="en-US"/>
        </w:rPr>
      </w:pPr>
    </w:p>
    <w:p w:rsidR="00C44CBE" w:rsidRPr="00C44CBE" w:rsidRDefault="00C44CBE" w:rsidP="00C44CBE">
      <w:pPr>
        <w:spacing w:after="0" w:line="254" w:lineRule="exact"/>
        <w:ind w:left="243" w:right="62"/>
        <w:jc w:val="both"/>
        <w:rPr>
          <w:rFonts w:ascii="Arial" w:eastAsia="Arial" w:hAnsi="Arial" w:cs="Arial"/>
          <w:lang w:val="en-US"/>
        </w:rPr>
      </w:pPr>
      <w:r w:rsidRPr="00C44CBE">
        <w:rPr>
          <w:rFonts w:ascii="Arial" w:eastAsia="Arial" w:hAnsi="Arial" w:cs="Arial"/>
          <w:lang w:val="en-US"/>
        </w:rPr>
        <w:t>1. The holder must submit the request to the electronic mail dinager@dinager.com physical medium addressed to the Department of Institutional Marketing indicating the update and / or rectification to be made and will provide the documentation that supports his request.</w:t>
      </w:r>
    </w:p>
    <w:p w:rsidR="00C44CBE" w:rsidRPr="00C44CBE" w:rsidRDefault="00C44CBE" w:rsidP="00C44CBE">
      <w:pPr>
        <w:spacing w:after="0" w:line="254" w:lineRule="exact"/>
        <w:ind w:left="243" w:right="62"/>
        <w:jc w:val="both"/>
        <w:rPr>
          <w:rFonts w:ascii="Arial" w:eastAsia="Arial" w:hAnsi="Arial" w:cs="Arial"/>
          <w:lang w:val="en-US"/>
        </w:rPr>
      </w:pPr>
      <w:r w:rsidRPr="00C44CBE">
        <w:rPr>
          <w:rFonts w:ascii="Arial" w:eastAsia="Arial" w:hAnsi="Arial" w:cs="Arial"/>
          <w:lang w:val="en-US"/>
        </w:rPr>
        <w:t>2. DINAGER may provide mechanisms to facilitate the exercise of this right to the holder, as long as they benefit. Consequently, electronic or other means that may be relevant may be enabled, which will be informed in the privacy notice and will be made available to those interested in the website.</w:t>
      </w:r>
    </w:p>
    <w:p w:rsidR="00C44CBE" w:rsidRPr="00C44CBE" w:rsidRDefault="00C44CBE" w:rsidP="00C44CBE">
      <w:pPr>
        <w:spacing w:after="0" w:line="254" w:lineRule="exact"/>
        <w:ind w:left="243" w:right="62"/>
        <w:jc w:val="both"/>
        <w:rPr>
          <w:rFonts w:ascii="Arial" w:eastAsia="Arial" w:hAnsi="Arial" w:cs="Arial"/>
          <w:lang w:val="en-US"/>
        </w:rPr>
      </w:pPr>
    </w:p>
    <w:p w:rsidR="00C44CBE" w:rsidRPr="00C44CBE" w:rsidRDefault="00C44CBE" w:rsidP="00C44CBE">
      <w:pPr>
        <w:spacing w:after="0" w:line="254" w:lineRule="exact"/>
        <w:ind w:left="243" w:right="62"/>
        <w:jc w:val="both"/>
        <w:rPr>
          <w:rFonts w:ascii="Arial" w:eastAsia="Arial" w:hAnsi="Arial" w:cs="Arial"/>
          <w:lang w:val="en-US"/>
        </w:rPr>
      </w:pPr>
      <w:r w:rsidRPr="00C44CBE">
        <w:rPr>
          <w:rFonts w:ascii="Arial" w:eastAsia="Arial" w:hAnsi="Arial" w:cs="Arial"/>
          <w:lang w:val="en-US"/>
        </w:rPr>
        <w:t>D. Request for deletion of data</w:t>
      </w:r>
    </w:p>
    <w:p w:rsidR="00C44CBE" w:rsidRPr="00C44CBE" w:rsidRDefault="00C44CBE" w:rsidP="00C44CBE">
      <w:pPr>
        <w:spacing w:after="0" w:line="254" w:lineRule="exact"/>
        <w:ind w:left="243" w:right="62"/>
        <w:jc w:val="both"/>
        <w:rPr>
          <w:rFonts w:ascii="Arial" w:eastAsia="Arial" w:hAnsi="Arial" w:cs="Arial"/>
          <w:lang w:val="en-US"/>
        </w:rPr>
      </w:pPr>
    </w:p>
    <w:p w:rsidR="00C44CBE" w:rsidRPr="00C44CBE" w:rsidRDefault="00C44CBE" w:rsidP="00C44CBE">
      <w:pPr>
        <w:spacing w:after="0" w:line="254" w:lineRule="exact"/>
        <w:ind w:left="243" w:right="62"/>
        <w:jc w:val="both"/>
        <w:rPr>
          <w:rFonts w:ascii="Arial" w:eastAsia="Arial" w:hAnsi="Arial" w:cs="Arial"/>
          <w:lang w:val="en-US"/>
        </w:rPr>
      </w:pPr>
      <w:r w:rsidRPr="00C44CBE">
        <w:rPr>
          <w:rFonts w:ascii="Arial" w:eastAsia="Arial" w:hAnsi="Arial" w:cs="Arial"/>
          <w:lang w:val="en-US"/>
        </w:rPr>
        <w:t>The holder of the personal data has the right to ask DINAGER for its deletion (deletion) in any of the following events:</w:t>
      </w:r>
    </w:p>
    <w:p w:rsidR="00C44CBE" w:rsidRPr="00C44CBE" w:rsidRDefault="00C44CBE" w:rsidP="00C44CBE">
      <w:pPr>
        <w:spacing w:after="0" w:line="254" w:lineRule="exact"/>
        <w:ind w:left="243" w:right="62"/>
        <w:jc w:val="both"/>
        <w:rPr>
          <w:rFonts w:ascii="Arial" w:eastAsia="Arial" w:hAnsi="Arial" w:cs="Arial"/>
          <w:lang w:val="en-US"/>
        </w:rPr>
      </w:pPr>
    </w:p>
    <w:p w:rsidR="00C44CBE" w:rsidRPr="00C44CBE" w:rsidRDefault="00C44CBE" w:rsidP="00C44CBE">
      <w:pPr>
        <w:spacing w:after="0" w:line="254" w:lineRule="exact"/>
        <w:ind w:left="243" w:right="62"/>
        <w:jc w:val="both"/>
        <w:rPr>
          <w:rFonts w:ascii="Arial" w:eastAsia="Arial" w:hAnsi="Arial" w:cs="Arial"/>
          <w:lang w:val="en-US"/>
        </w:rPr>
      </w:pPr>
      <w:r w:rsidRPr="00C44CBE">
        <w:rPr>
          <w:rFonts w:ascii="Arial" w:eastAsia="Arial" w:hAnsi="Arial" w:cs="Arial"/>
          <w:lang w:val="en-US"/>
        </w:rPr>
        <w:t>1. Consider that they are not being treated in accordance with the principles, duties and obligations provided in the current regulations.</w:t>
      </w:r>
    </w:p>
    <w:p w:rsidR="00C44CBE" w:rsidRPr="00C44CBE" w:rsidRDefault="00C44CBE" w:rsidP="00C44CBE">
      <w:pPr>
        <w:spacing w:after="0" w:line="254" w:lineRule="exact"/>
        <w:ind w:left="243" w:right="62"/>
        <w:jc w:val="both"/>
        <w:rPr>
          <w:rFonts w:ascii="Arial" w:eastAsia="Arial" w:hAnsi="Arial" w:cs="Arial"/>
          <w:lang w:val="en-US"/>
        </w:rPr>
      </w:pPr>
      <w:r w:rsidRPr="00C44CBE">
        <w:rPr>
          <w:rFonts w:ascii="Arial" w:eastAsia="Arial" w:hAnsi="Arial" w:cs="Arial"/>
          <w:lang w:val="en-US"/>
        </w:rPr>
        <w:t>2. They are no longer necessary or relevant for the purpose for which they were collected.</w:t>
      </w:r>
    </w:p>
    <w:p w:rsidR="00C44CBE" w:rsidRPr="00C44CBE" w:rsidRDefault="00C44CBE" w:rsidP="00C44CBE">
      <w:pPr>
        <w:spacing w:after="0" w:line="254" w:lineRule="exact"/>
        <w:ind w:left="243" w:right="62"/>
        <w:jc w:val="both"/>
        <w:rPr>
          <w:rFonts w:ascii="Arial" w:eastAsia="Arial" w:hAnsi="Arial" w:cs="Arial"/>
          <w:lang w:val="en-US"/>
        </w:rPr>
      </w:pPr>
      <w:r w:rsidRPr="00C44CBE">
        <w:rPr>
          <w:rFonts w:ascii="Arial" w:eastAsia="Arial" w:hAnsi="Arial" w:cs="Arial"/>
          <w:lang w:val="en-US"/>
        </w:rPr>
        <w:t>3. The period necessary for the fulfillment of the purposes for which they were collected has been exceeded</w:t>
      </w:r>
    </w:p>
    <w:p w:rsidR="00C44CBE" w:rsidRPr="00C44CBE" w:rsidRDefault="00C44CBE" w:rsidP="00C44CBE">
      <w:pPr>
        <w:spacing w:after="0" w:line="254" w:lineRule="exact"/>
        <w:ind w:left="243" w:right="62"/>
        <w:jc w:val="both"/>
        <w:rPr>
          <w:rFonts w:ascii="Arial" w:eastAsia="Arial" w:hAnsi="Arial" w:cs="Arial"/>
          <w:lang w:val="en-US"/>
        </w:rPr>
      </w:pPr>
    </w:p>
    <w:p w:rsidR="00C44CBE" w:rsidRPr="00C44CBE" w:rsidRDefault="00C44CBE" w:rsidP="00C44CBE">
      <w:pPr>
        <w:spacing w:after="0" w:line="254" w:lineRule="exact"/>
        <w:ind w:left="243" w:right="62"/>
        <w:jc w:val="both"/>
        <w:rPr>
          <w:rFonts w:ascii="Arial" w:eastAsia="Arial" w:hAnsi="Arial" w:cs="Arial"/>
          <w:lang w:val="en-US"/>
        </w:rPr>
      </w:pPr>
      <w:r w:rsidRPr="00C44CBE">
        <w:rPr>
          <w:rFonts w:ascii="Arial" w:eastAsia="Arial" w:hAnsi="Arial" w:cs="Arial"/>
          <w:lang w:val="en-US"/>
        </w:rPr>
        <w:t>This deletion implies the total or partial elimination of personal information as requested by the owner in the registers, files, databases or treatments performed by DINAGER. However, this right of the holder is not absolute and consequently DINAGER may deny the exercise of the same when:</w:t>
      </w:r>
    </w:p>
    <w:p w:rsidR="00C44CBE" w:rsidRPr="00C44CBE" w:rsidRDefault="00C44CBE" w:rsidP="00C44CBE">
      <w:pPr>
        <w:spacing w:after="0" w:line="254" w:lineRule="exact"/>
        <w:ind w:left="243" w:right="62"/>
        <w:jc w:val="both"/>
        <w:rPr>
          <w:rFonts w:ascii="Arial" w:eastAsia="Arial" w:hAnsi="Arial" w:cs="Arial"/>
          <w:lang w:val="en-US"/>
        </w:rPr>
      </w:pPr>
    </w:p>
    <w:p w:rsidR="00C44CBE" w:rsidRPr="00C44CBE" w:rsidRDefault="00C44CBE" w:rsidP="00C44CBE">
      <w:pPr>
        <w:spacing w:after="0" w:line="254" w:lineRule="exact"/>
        <w:ind w:left="243" w:right="62"/>
        <w:jc w:val="both"/>
        <w:rPr>
          <w:rFonts w:ascii="Arial" w:eastAsia="Arial" w:hAnsi="Arial" w:cs="Arial"/>
          <w:lang w:val="en-US"/>
        </w:rPr>
      </w:pPr>
      <w:proofErr w:type="gramStart"/>
      <w:r w:rsidRPr="00C44CBE">
        <w:rPr>
          <w:rFonts w:ascii="Arial" w:eastAsia="Arial" w:hAnsi="Arial" w:cs="Arial"/>
          <w:lang w:val="en-US"/>
        </w:rPr>
        <w:t>to</w:t>
      </w:r>
      <w:proofErr w:type="gramEnd"/>
      <w:r w:rsidRPr="00C44CBE">
        <w:rPr>
          <w:rFonts w:ascii="Arial" w:eastAsia="Arial" w:hAnsi="Arial" w:cs="Arial"/>
          <w:lang w:val="en-US"/>
        </w:rPr>
        <w:t>. The holder has a legal or contractual duty to remain in the database.</w:t>
      </w:r>
    </w:p>
    <w:p w:rsidR="00C44CBE" w:rsidRPr="00C44CBE" w:rsidRDefault="00C44CBE" w:rsidP="00C44CBE">
      <w:pPr>
        <w:spacing w:after="0" w:line="254" w:lineRule="exact"/>
        <w:ind w:left="243" w:right="62"/>
        <w:jc w:val="both"/>
        <w:rPr>
          <w:rFonts w:ascii="Arial" w:eastAsia="Arial" w:hAnsi="Arial" w:cs="Arial"/>
          <w:lang w:val="en-US"/>
        </w:rPr>
      </w:pPr>
      <w:r w:rsidRPr="00C44CBE">
        <w:rPr>
          <w:rFonts w:ascii="Arial" w:eastAsia="Arial" w:hAnsi="Arial" w:cs="Arial"/>
          <w:lang w:val="en-US"/>
        </w:rPr>
        <w:lastRenderedPageBreak/>
        <w:t>B. The elimination of data obstructs judicial or administrative actions related to fiscal obligations, investigation and prosecution of crimes or the updating of administrative sanctions.</w:t>
      </w:r>
    </w:p>
    <w:p w:rsidR="00C44CBE" w:rsidRPr="00C44CBE" w:rsidRDefault="00C44CBE" w:rsidP="00C44CBE">
      <w:pPr>
        <w:spacing w:after="0" w:line="254" w:lineRule="exact"/>
        <w:ind w:left="243" w:right="62"/>
        <w:jc w:val="both"/>
        <w:rPr>
          <w:rFonts w:ascii="Arial" w:eastAsia="Arial" w:hAnsi="Arial" w:cs="Arial"/>
          <w:lang w:val="en-US"/>
        </w:rPr>
      </w:pPr>
      <w:r w:rsidRPr="00C44CBE">
        <w:rPr>
          <w:rFonts w:ascii="Arial" w:eastAsia="Arial" w:hAnsi="Arial" w:cs="Arial"/>
          <w:lang w:val="en-US"/>
        </w:rPr>
        <w:t xml:space="preserve">C. The data are necessary to protect the holder's legally protected interests; </w:t>
      </w:r>
      <w:proofErr w:type="gramStart"/>
      <w:r w:rsidRPr="00C44CBE">
        <w:rPr>
          <w:rFonts w:ascii="Arial" w:eastAsia="Arial" w:hAnsi="Arial" w:cs="Arial"/>
          <w:lang w:val="en-US"/>
        </w:rPr>
        <w:t>To</w:t>
      </w:r>
      <w:proofErr w:type="gramEnd"/>
      <w:r w:rsidRPr="00C44CBE">
        <w:rPr>
          <w:rFonts w:ascii="Arial" w:eastAsia="Arial" w:hAnsi="Arial" w:cs="Arial"/>
          <w:lang w:val="en-US"/>
        </w:rPr>
        <w:t xml:space="preserve"> perform an action in the public interest, or to comply with an obligation legally acquired by the owner.</w:t>
      </w:r>
    </w:p>
    <w:p w:rsidR="00C44CBE" w:rsidRPr="00C44CBE" w:rsidRDefault="00C44CBE" w:rsidP="00C44CBE">
      <w:pPr>
        <w:spacing w:after="0" w:line="254" w:lineRule="exact"/>
        <w:ind w:left="243" w:right="62"/>
        <w:jc w:val="both"/>
        <w:rPr>
          <w:rFonts w:ascii="Arial" w:eastAsia="Arial" w:hAnsi="Arial" w:cs="Arial"/>
          <w:lang w:val="en-US"/>
        </w:rPr>
      </w:pPr>
    </w:p>
    <w:p w:rsidR="00C44CBE" w:rsidRPr="00C44CBE" w:rsidRDefault="00C44CBE" w:rsidP="00C44CBE">
      <w:pPr>
        <w:spacing w:after="0" w:line="254" w:lineRule="exact"/>
        <w:ind w:left="243" w:right="62"/>
        <w:jc w:val="both"/>
        <w:rPr>
          <w:rFonts w:ascii="Arial" w:eastAsia="Arial" w:hAnsi="Arial" w:cs="Arial"/>
          <w:b/>
          <w:lang w:val="en-US"/>
        </w:rPr>
      </w:pPr>
      <w:r w:rsidRPr="00C44CBE">
        <w:rPr>
          <w:rFonts w:ascii="Arial" w:eastAsia="Arial" w:hAnsi="Arial" w:cs="Arial"/>
          <w:b/>
          <w:lang w:val="en-US"/>
        </w:rPr>
        <w:t>NATIONAL DATABASE REGISTRY</w:t>
      </w:r>
    </w:p>
    <w:p w:rsidR="00C44CBE" w:rsidRPr="00C44CBE" w:rsidRDefault="00C44CBE" w:rsidP="00C44CBE">
      <w:pPr>
        <w:spacing w:after="0" w:line="254" w:lineRule="exact"/>
        <w:ind w:left="243" w:right="62"/>
        <w:jc w:val="both"/>
        <w:rPr>
          <w:rFonts w:ascii="Arial" w:eastAsia="Arial" w:hAnsi="Arial" w:cs="Arial"/>
          <w:lang w:val="en-US"/>
        </w:rPr>
      </w:pPr>
    </w:p>
    <w:p w:rsidR="00C44CBE" w:rsidRPr="00C44CBE" w:rsidRDefault="00C44CBE" w:rsidP="00C44CBE">
      <w:pPr>
        <w:spacing w:after="0" w:line="254" w:lineRule="exact"/>
        <w:ind w:left="243" w:right="62"/>
        <w:jc w:val="both"/>
        <w:rPr>
          <w:rFonts w:ascii="Arial" w:eastAsia="Arial" w:hAnsi="Arial" w:cs="Arial"/>
          <w:lang w:val="en-US"/>
        </w:rPr>
      </w:pPr>
      <w:r w:rsidRPr="00C44CBE">
        <w:rPr>
          <w:rFonts w:ascii="Arial" w:eastAsia="Arial" w:hAnsi="Arial" w:cs="Arial"/>
          <w:lang w:val="en-US"/>
        </w:rPr>
        <w:t>DINAGER reserves the right, in the events contemplated in the law and in its statutes and internal regulations, to maintain and catalog certain information that remains in its databases or databases, as confidential according to the norms</w:t>
      </w:r>
    </w:p>
    <w:p w:rsidR="00C44CBE" w:rsidRPr="00C44CBE" w:rsidRDefault="00C44CBE" w:rsidP="00C44CBE">
      <w:pPr>
        <w:spacing w:after="0" w:line="254" w:lineRule="exact"/>
        <w:ind w:left="243" w:right="62"/>
        <w:jc w:val="both"/>
        <w:rPr>
          <w:rFonts w:ascii="Arial" w:eastAsia="Arial" w:hAnsi="Arial" w:cs="Arial"/>
          <w:lang w:val="en-US"/>
        </w:rPr>
      </w:pPr>
      <w:proofErr w:type="gramStart"/>
      <w:r w:rsidRPr="00C44CBE">
        <w:rPr>
          <w:rFonts w:ascii="Arial" w:eastAsia="Arial" w:hAnsi="Arial" w:cs="Arial"/>
          <w:lang w:val="en-US"/>
        </w:rPr>
        <w:t>Regulations and bylaws.</w:t>
      </w:r>
      <w:proofErr w:type="gramEnd"/>
    </w:p>
    <w:p w:rsidR="00C44CBE" w:rsidRPr="00C44CBE" w:rsidRDefault="00C44CBE" w:rsidP="00C44CBE">
      <w:pPr>
        <w:spacing w:after="0" w:line="254" w:lineRule="exact"/>
        <w:ind w:left="243" w:right="62"/>
        <w:jc w:val="both"/>
        <w:rPr>
          <w:rFonts w:ascii="Arial" w:eastAsia="Arial" w:hAnsi="Arial" w:cs="Arial"/>
          <w:lang w:val="en-US"/>
        </w:rPr>
      </w:pPr>
    </w:p>
    <w:p w:rsidR="00C44CBE" w:rsidRPr="00C44CBE" w:rsidRDefault="00C44CBE" w:rsidP="00C44CBE">
      <w:pPr>
        <w:spacing w:after="0" w:line="254" w:lineRule="exact"/>
        <w:ind w:left="243" w:right="62"/>
        <w:jc w:val="both"/>
        <w:rPr>
          <w:rFonts w:ascii="Arial" w:eastAsia="Arial" w:hAnsi="Arial" w:cs="Arial"/>
          <w:b/>
          <w:lang w:val="en-US"/>
        </w:rPr>
      </w:pPr>
      <w:r w:rsidRPr="00C44CBE">
        <w:rPr>
          <w:rFonts w:ascii="Arial" w:eastAsia="Arial" w:hAnsi="Arial" w:cs="Arial"/>
          <w:b/>
          <w:lang w:val="en-US"/>
        </w:rPr>
        <w:t>INFORMATION SECURITY AND SAFETY MEASURES</w:t>
      </w:r>
    </w:p>
    <w:p w:rsidR="00C44CBE" w:rsidRPr="00C44CBE" w:rsidRDefault="00C44CBE" w:rsidP="00C44CBE">
      <w:pPr>
        <w:spacing w:after="0" w:line="254" w:lineRule="exact"/>
        <w:ind w:left="243" w:right="62"/>
        <w:jc w:val="both"/>
        <w:rPr>
          <w:rFonts w:ascii="Arial" w:eastAsia="Arial" w:hAnsi="Arial" w:cs="Arial"/>
          <w:lang w:val="en-US"/>
        </w:rPr>
      </w:pPr>
      <w:r w:rsidRPr="00C44CBE">
        <w:rPr>
          <w:rFonts w:ascii="Arial" w:eastAsia="Arial" w:hAnsi="Arial" w:cs="Arial"/>
          <w:lang w:val="en-US"/>
        </w:rPr>
        <w:t>In compliance with the security principle established in the current regulations, DINAGER will adopt the necessary technical, human and administrative measures to grant security to the registries, avoiding their adulteration, loss, consultation, use or unauthorized or fraudulent access.</w:t>
      </w:r>
    </w:p>
    <w:p w:rsidR="00C44CBE" w:rsidRPr="00C44CBE" w:rsidRDefault="00C44CBE" w:rsidP="00C44CBE">
      <w:pPr>
        <w:spacing w:after="0" w:line="254" w:lineRule="exact"/>
        <w:ind w:left="243" w:right="62"/>
        <w:jc w:val="both"/>
        <w:rPr>
          <w:rFonts w:ascii="Arial" w:eastAsia="Arial" w:hAnsi="Arial" w:cs="Arial"/>
          <w:lang w:val="en-US"/>
        </w:rPr>
      </w:pPr>
    </w:p>
    <w:p w:rsidR="00C44CBE" w:rsidRPr="00C44CBE" w:rsidRDefault="00C44CBE" w:rsidP="00C44CBE">
      <w:pPr>
        <w:spacing w:after="0" w:line="254" w:lineRule="exact"/>
        <w:ind w:left="243" w:right="62"/>
        <w:jc w:val="both"/>
        <w:rPr>
          <w:rFonts w:ascii="Arial" w:eastAsia="Arial" w:hAnsi="Arial" w:cs="Arial"/>
          <w:b/>
          <w:lang w:val="en-US"/>
        </w:rPr>
      </w:pPr>
      <w:r w:rsidRPr="00C44CBE">
        <w:rPr>
          <w:rFonts w:ascii="Arial" w:eastAsia="Arial" w:hAnsi="Arial" w:cs="Arial"/>
          <w:b/>
          <w:lang w:val="en-US"/>
        </w:rPr>
        <w:t>USE AND INTERNATIONAL TRANSFER OF PERSONAL DATA AND PERSONAL INFORMATION BY DINAGER</w:t>
      </w:r>
    </w:p>
    <w:p w:rsidR="00C44CBE" w:rsidRPr="00C44CBE" w:rsidRDefault="00C44CBE" w:rsidP="00C44CBE">
      <w:pPr>
        <w:spacing w:after="0" w:line="254" w:lineRule="exact"/>
        <w:ind w:left="243" w:right="62"/>
        <w:jc w:val="both"/>
        <w:rPr>
          <w:rFonts w:ascii="Arial" w:eastAsia="Arial" w:hAnsi="Arial" w:cs="Arial"/>
          <w:lang w:val="en-US"/>
        </w:rPr>
      </w:pPr>
    </w:p>
    <w:p w:rsidR="00C44CBE" w:rsidRPr="00C44CBE" w:rsidRDefault="00C44CBE" w:rsidP="00C44CBE">
      <w:pPr>
        <w:spacing w:after="0" w:line="254" w:lineRule="exact"/>
        <w:ind w:left="243" w:right="62"/>
        <w:jc w:val="both"/>
        <w:rPr>
          <w:rFonts w:ascii="Arial" w:eastAsia="Arial" w:hAnsi="Arial" w:cs="Arial"/>
          <w:lang w:val="en-US"/>
        </w:rPr>
      </w:pPr>
      <w:r w:rsidRPr="00C44CBE">
        <w:rPr>
          <w:rFonts w:ascii="Arial" w:eastAsia="Arial" w:hAnsi="Arial" w:cs="Arial"/>
          <w:lang w:val="en-US"/>
        </w:rPr>
        <w:t>In compliance with the institutional mission and the strategic development plan of DINAGER, and taking into account the nature of the permanent or occasional relations that any person holding personal data may have for DINAGER, it may perform the transfer and transmission, including international, Of all personal data, provided that the applicable legal requirements are met; And consequently the holders with the acceptance</w:t>
      </w:r>
      <w:r w:rsidRPr="00C44CBE">
        <w:rPr>
          <w:rFonts w:ascii="Arial" w:eastAsia="Arial" w:hAnsi="Arial" w:cs="Arial"/>
          <w:lang w:val="en-US"/>
        </w:rPr>
        <w:t xml:space="preserve"> </w:t>
      </w:r>
      <w:r w:rsidRPr="00C44CBE">
        <w:rPr>
          <w:rFonts w:ascii="Arial" w:eastAsia="Arial" w:hAnsi="Arial" w:cs="Arial"/>
          <w:lang w:val="en-US"/>
        </w:rPr>
        <w:t>Civil, and its accountants, auditors, lawyers and other advisers and representatives, because it is necessary or appropriate: (a) to comply with applicable laws, including laws other than those of your country of residence; (B) to comply with legal proceedings; (C) to respond to requests from public authorities and the government, and to respond to requests from public authorities and government other than those in their country of residence; (D) to enforce our terms and conditions; (E) to protect our operations; (F) to protect our rights, privacy, security or property, yours or those of third parties; And (g) obtain the applicable compensation or limit damages that may affect us.</w:t>
      </w:r>
    </w:p>
    <w:p w:rsidR="00C44CBE" w:rsidRPr="00C44CBE" w:rsidRDefault="00C44CBE" w:rsidP="00C44CBE">
      <w:pPr>
        <w:spacing w:after="0" w:line="254" w:lineRule="exact"/>
        <w:ind w:left="243" w:right="62"/>
        <w:jc w:val="both"/>
        <w:rPr>
          <w:rFonts w:ascii="Arial" w:eastAsia="Arial" w:hAnsi="Arial" w:cs="Arial"/>
          <w:lang w:val="en-US"/>
        </w:rPr>
      </w:pPr>
    </w:p>
    <w:p w:rsidR="00C44CBE" w:rsidRPr="00C44CBE" w:rsidRDefault="00C44CBE" w:rsidP="00C44CBE">
      <w:pPr>
        <w:spacing w:after="0" w:line="254" w:lineRule="exact"/>
        <w:ind w:left="243" w:right="62"/>
        <w:jc w:val="both"/>
        <w:rPr>
          <w:rFonts w:ascii="Arial" w:eastAsia="Arial" w:hAnsi="Arial" w:cs="Arial"/>
          <w:b/>
          <w:lang w:val="en-US"/>
        </w:rPr>
      </w:pPr>
      <w:r w:rsidRPr="00C44CBE">
        <w:rPr>
          <w:rFonts w:ascii="Arial" w:eastAsia="Arial" w:hAnsi="Arial" w:cs="Arial"/>
          <w:b/>
          <w:lang w:val="en-US"/>
        </w:rPr>
        <w:t>RESPONSIBLE AND RESPONSIBLE FOR THE PROCESSING OF PERSONAL DATA</w:t>
      </w:r>
      <w:r>
        <w:rPr>
          <w:rFonts w:ascii="Arial" w:eastAsia="Arial" w:hAnsi="Arial" w:cs="Arial"/>
          <w:b/>
          <w:lang w:val="en-US"/>
        </w:rPr>
        <w:t xml:space="preserve"> </w:t>
      </w:r>
      <w:r w:rsidRPr="00C44CBE">
        <w:rPr>
          <w:rFonts w:ascii="Arial" w:eastAsia="Arial" w:hAnsi="Arial" w:cs="Arial"/>
          <w:b/>
          <w:lang w:val="en-US"/>
        </w:rPr>
        <w:t xml:space="preserve">DINAGER </w:t>
      </w:r>
    </w:p>
    <w:p w:rsidR="00C44CBE" w:rsidRDefault="00C44CBE" w:rsidP="00C44CBE">
      <w:pPr>
        <w:spacing w:after="0" w:line="254" w:lineRule="exact"/>
        <w:ind w:left="243" w:right="62"/>
        <w:jc w:val="both"/>
        <w:rPr>
          <w:rFonts w:ascii="Arial" w:eastAsia="Arial" w:hAnsi="Arial" w:cs="Arial"/>
          <w:lang w:val="en-US"/>
        </w:rPr>
      </w:pPr>
    </w:p>
    <w:p w:rsidR="00C44CBE" w:rsidRPr="00C44CBE" w:rsidRDefault="00C44CBE" w:rsidP="00C44CBE">
      <w:pPr>
        <w:spacing w:after="0" w:line="254" w:lineRule="exact"/>
        <w:ind w:left="243" w:right="62"/>
        <w:jc w:val="both"/>
        <w:rPr>
          <w:rFonts w:ascii="Arial" w:eastAsia="Arial" w:hAnsi="Arial" w:cs="Arial"/>
          <w:lang w:val="en-US"/>
        </w:rPr>
      </w:pPr>
      <w:proofErr w:type="gramStart"/>
      <w:r w:rsidRPr="00C44CBE">
        <w:rPr>
          <w:rFonts w:ascii="Arial" w:eastAsia="Arial" w:hAnsi="Arial" w:cs="Arial"/>
          <w:lang w:val="en-US"/>
        </w:rPr>
        <w:t>will</w:t>
      </w:r>
      <w:proofErr w:type="gramEnd"/>
      <w:r w:rsidRPr="00C44CBE">
        <w:rPr>
          <w:rFonts w:ascii="Arial" w:eastAsia="Arial" w:hAnsi="Arial" w:cs="Arial"/>
          <w:lang w:val="en-US"/>
        </w:rPr>
        <w:t xml:space="preserve"> be responsible for the processing of personal data. The Institutional Marketing Department will be in charge of the processing of personal data, on behalf of DINAGER</w:t>
      </w:r>
    </w:p>
    <w:p w:rsidR="00C44CBE" w:rsidRPr="00C44CBE" w:rsidRDefault="00C44CBE" w:rsidP="00C44CBE">
      <w:pPr>
        <w:spacing w:after="0" w:line="254" w:lineRule="exact"/>
        <w:ind w:left="243" w:right="62"/>
        <w:jc w:val="both"/>
        <w:rPr>
          <w:rFonts w:ascii="Arial" w:eastAsia="Arial" w:hAnsi="Arial" w:cs="Arial"/>
          <w:lang w:val="en-US"/>
        </w:rPr>
      </w:pPr>
    </w:p>
    <w:p w:rsidR="003C0C2A" w:rsidRPr="00C44CBE" w:rsidRDefault="00C44CBE" w:rsidP="00C44CBE">
      <w:pPr>
        <w:spacing w:after="0" w:line="254" w:lineRule="exact"/>
        <w:ind w:left="243" w:right="62"/>
        <w:jc w:val="both"/>
        <w:rPr>
          <w:lang w:val="en-US"/>
        </w:rPr>
      </w:pPr>
      <w:proofErr w:type="gramStart"/>
      <w:r w:rsidRPr="00C44CBE">
        <w:rPr>
          <w:rFonts w:ascii="Arial" w:eastAsia="Arial" w:hAnsi="Arial" w:cs="Arial"/>
          <w:lang w:val="en-US"/>
        </w:rPr>
        <w:t>VALIDITY</w:t>
      </w:r>
      <w:r>
        <w:rPr>
          <w:rFonts w:ascii="Arial" w:eastAsia="Arial" w:hAnsi="Arial" w:cs="Arial"/>
          <w:lang w:val="en-US"/>
        </w:rPr>
        <w:t xml:space="preserve">  </w:t>
      </w:r>
      <w:r w:rsidRPr="00C44CBE">
        <w:rPr>
          <w:rFonts w:ascii="Arial" w:eastAsia="Arial" w:hAnsi="Arial" w:cs="Arial"/>
          <w:lang w:val="en-US"/>
        </w:rPr>
        <w:t>This</w:t>
      </w:r>
      <w:proofErr w:type="gramEnd"/>
      <w:r w:rsidRPr="00C44CBE">
        <w:rPr>
          <w:rFonts w:ascii="Arial" w:eastAsia="Arial" w:hAnsi="Arial" w:cs="Arial"/>
          <w:lang w:val="en-US"/>
        </w:rPr>
        <w:t xml:space="preserve"> policy is effective as of January 15, 2017</w:t>
      </w:r>
      <w:r>
        <w:rPr>
          <w:rFonts w:ascii="Arial" w:eastAsia="Arial" w:hAnsi="Arial" w:cs="Arial"/>
          <w:lang w:val="en-US"/>
        </w:rPr>
        <w:t xml:space="preserve">  </w:t>
      </w:r>
      <w:r w:rsidRPr="00C44CBE">
        <w:rPr>
          <w:rFonts w:ascii="Arial" w:eastAsia="Arial" w:hAnsi="Arial" w:cs="Arial"/>
          <w:lang w:val="en-US"/>
        </w:rPr>
        <w:t>It is with the acceptance</w:t>
      </w:r>
      <w:r>
        <w:rPr>
          <w:rFonts w:ascii="Arial" w:eastAsia="Arial" w:hAnsi="Arial" w:cs="Arial"/>
          <w:lang w:val="en-US"/>
        </w:rPr>
        <w:t>.</w:t>
      </w:r>
    </w:p>
    <w:sectPr w:rsidR="003C0C2A" w:rsidRPr="00C44CBE">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DF2" w:rsidRDefault="00A00DF2" w:rsidP="009070D1">
      <w:r>
        <w:separator/>
      </w:r>
    </w:p>
  </w:endnote>
  <w:endnote w:type="continuationSeparator" w:id="0">
    <w:p w:rsidR="00A00DF2" w:rsidRDefault="00A00DF2" w:rsidP="00907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B43" w:rsidRPr="00722B43" w:rsidRDefault="00F450CE">
    <w:pPr>
      <w:pStyle w:val="Piedepgina"/>
      <w:rPr>
        <w:b/>
        <w:sz w:val="32"/>
        <w:szCs w:val="32"/>
      </w:rPr>
    </w:pPr>
    <w:r w:rsidRPr="00722B43">
      <w:rPr>
        <w:b/>
        <w:noProof/>
        <w:sz w:val="32"/>
        <w:szCs w:val="32"/>
        <w:lang w:eastAsia="es-CO"/>
      </w:rPr>
      <mc:AlternateContent>
        <mc:Choice Requires="wps">
          <w:drawing>
            <wp:anchor distT="0" distB="0" distL="114300" distR="114300" simplePos="0" relativeHeight="251667456" behindDoc="0" locked="0" layoutInCell="1" allowOverlap="1" wp14:anchorId="2BB7F5C2" wp14:editId="4B5BEF90">
              <wp:simplePos x="0" y="0"/>
              <wp:positionH relativeFrom="column">
                <wp:posOffset>5073015</wp:posOffset>
              </wp:positionH>
              <wp:positionV relativeFrom="paragraph">
                <wp:posOffset>-64135</wp:posOffset>
              </wp:positionV>
              <wp:extent cx="1514475" cy="0"/>
              <wp:effectExtent l="0" t="38100" r="9525" b="38100"/>
              <wp:wrapNone/>
              <wp:docPr id="9" name="9 Conector recto"/>
              <wp:cNvGraphicFramePr/>
              <a:graphic xmlns:a="http://schemas.openxmlformats.org/drawingml/2006/main">
                <a:graphicData uri="http://schemas.microsoft.com/office/word/2010/wordprocessingShape">
                  <wps:wsp>
                    <wps:cNvCnPr/>
                    <wps:spPr>
                      <a:xfrm>
                        <a:off x="0" y="0"/>
                        <a:ext cx="1514475" cy="0"/>
                      </a:xfrm>
                      <a:prstGeom prst="line">
                        <a:avLst/>
                      </a:prstGeom>
                      <a:ln w="6985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9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45pt,-5.05pt" to="518.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" strokecolor="#92d050" strokeweight="5.5pt"/>
          </w:pict>
        </mc:Fallback>
      </mc:AlternateContent>
    </w:r>
    <w:r w:rsidR="00722B43" w:rsidRPr="00722B43">
      <w:rPr>
        <w:b/>
        <w:noProof/>
        <w:sz w:val="32"/>
        <w:szCs w:val="32"/>
        <w:lang w:eastAsia="es-CO"/>
      </w:rPr>
      <mc:AlternateContent>
        <mc:Choice Requires="wps">
          <w:drawing>
            <wp:anchor distT="0" distB="0" distL="114300" distR="114300" simplePos="0" relativeHeight="251659264" behindDoc="0" locked="0" layoutInCell="1" allowOverlap="1" wp14:anchorId="21024A38" wp14:editId="6FE61730">
              <wp:simplePos x="0" y="0"/>
              <wp:positionH relativeFrom="column">
                <wp:posOffset>-975360</wp:posOffset>
              </wp:positionH>
              <wp:positionV relativeFrom="paragraph">
                <wp:posOffset>-64135</wp:posOffset>
              </wp:positionV>
              <wp:extent cx="1504950" cy="0"/>
              <wp:effectExtent l="0" t="38100" r="0" b="38100"/>
              <wp:wrapNone/>
              <wp:docPr id="2" name="2 Conector recto"/>
              <wp:cNvGraphicFramePr/>
              <a:graphic xmlns:a="http://schemas.openxmlformats.org/drawingml/2006/main">
                <a:graphicData uri="http://schemas.microsoft.com/office/word/2010/wordprocessingShape">
                  <wps:wsp>
                    <wps:cNvCnPr/>
                    <wps:spPr>
                      <a:xfrm>
                        <a:off x="0" y="0"/>
                        <a:ext cx="1504950" cy="0"/>
                      </a:xfrm>
                      <a:prstGeom prst="line">
                        <a:avLst/>
                      </a:prstGeom>
                      <a:ln w="6985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8pt,-5.05pt" to="41.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" strokecolor="#ffc000" strokeweight="5.5pt"/>
          </w:pict>
        </mc:Fallback>
      </mc:AlternateContent>
    </w:r>
    <w:r w:rsidR="00722B43" w:rsidRPr="00722B43">
      <w:rPr>
        <w:b/>
        <w:noProof/>
        <w:sz w:val="32"/>
        <w:szCs w:val="32"/>
        <w:lang w:eastAsia="es-CO"/>
      </w:rPr>
      <mc:AlternateContent>
        <mc:Choice Requires="wps">
          <w:drawing>
            <wp:anchor distT="0" distB="0" distL="114300" distR="114300" simplePos="0" relativeHeight="251661312" behindDoc="0" locked="0" layoutInCell="1" allowOverlap="1" wp14:anchorId="69148C43" wp14:editId="5455E1E5">
              <wp:simplePos x="0" y="0"/>
              <wp:positionH relativeFrom="column">
                <wp:posOffset>529590</wp:posOffset>
              </wp:positionH>
              <wp:positionV relativeFrom="paragraph">
                <wp:posOffset>-65405</wp:posOffset>
              </wp:positionV>
              <wp:extent cx="1514475" cy="0"/>
              <wp:effectExtent l="0" t="38100" r="9525" b="38100"/>
              <wp:wrapNone/>
              <wp:docPr id="6" name="6 Conector recto"/>
              <wp:cNvGraphicFramePr/>
              <a:graphic xmlns:a="http://schemas.openxmlformats.org/drawingml/2006/main">
                <a:graphicData uri="http://schemas.microsoft.com/office/word/2010/wordprocessingShape">
                  <wps:wsp>
                    <wps:cNvCnPr/>
                    <wps:spPr>
                      <a:xfrm>
                        <a:off x="0" y="0"/>
                        <a:ext cx="1514475" cy="0"/>
                      </a:xfrm>
                      <a:prstGeom prst="line">
                        <a:avLst/>
                      </a:prstGeom>
                      <a:ln w="69850">
                        <a:solidFill>
                          <a:srgbClr val="CC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6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pt,-5.15pt" to="160.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" strokecolor="#c00" strokeweight="5.5pt"/>
          </w:pict>
        </mc:Fallback>
      </mc:AlternateContent>
    </w:r>
    <w:r w:rsidR="00722B43" w:rsidRPr="00722B43">
      <w:rPr>
        <w:b/>
        <w:noProof/>
        <w:sz w:val="32"/>
        <w:szCs w:val="32"/>
        <w:lang w:eastAsia="es-CO"/>
      </w:rPr>
      <mc:AlternateContent>
        <mc:Choice Requires="wps">
          <w:drawing>
            <wp:anchor distT="0" distB="0" distL="114300" distR="114300" simplePos="0" relativeHeight="251663360" behindDoc="0" locked="0" layoutInCell="1" allowOverlap="1" wp14:anchorId="7DC7FC2F" wp14:editId="7C2289C9">
              <wp:simplePos x="0" y="0"/>
              <wp:positionH relativeFrom="column">
                <wp:posOffset>2044065</wp:posOffset>
              </wp:positionH>
              <wp:positionV relativeFrom="paragraph">
                <wp:posOffset>-65405</wp:posOffset>
              </wp:positionV>
              <wp:extent cx="1514475" cy="0"/>
              <wp:effectExtent l="0" t="38100" r="9525" b="38100"/>
              <wp:wrapNone/>
              <wp:docPr id="7" name="7 Conector recto"/>
              <wp:cNvGraphicFramePr/>
              <a:graphic xmlns:a="http://schemas.openxmlformats.org/drawingml/2006/main">
                <a:graphicData uri="http://schemas.microsoft.com/office/word/2010/wordprocessingShape">
                  <wps:wsp>
                    <wps:cNvCnPr/>
                    <wps:spPr>
                      <a:xfrm>
                        <a:off x="0" y="0"/>
                        <a:ext cx="1514475" cy="0"/>
                      </a:xfrm>
                      <a:prstGeom prst="line">
                        <a:avLst/>
                      </a:prstGeom>
                      <a:ln w="69850">
                        <a:solidFill>
                          <a:schemeClr val="tx2">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7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95pt,-5.15pt" to="280.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" strokecolor="#8db3e2 [1311]" strokeweight="5.5pt"/>
          </w:pict>
        </mc:Fallback>
      </mc:AlternateContent>
    </w:r>
    <w:r w:rsidR="00722B43" w:rsidRPr="00722B43">
      <w:rPr>
        <w:b/>
        <w:noProof/>
        <w:sz w:val="32"/>
        <w:szCs w:val="32"/>
        <w:lang w:eastAsia="es-CO"/>
      </w:rPr>
      <mc:AlternateContent>
        <mc:Choice Requires="wps">
          <w:drawing>
            <wp:anchor distT="0" distB="0" distL="114300" distR="114300" simplePos="0" relativeHeight="251665408" behindDoc="0" locked="0" layoutInCell="1" allowOverlap="1" wp14:anchorId="540CE7D1" wp14:editId="0E262A40">
              <wp:simplePos x="0" y="0"/>
              <wp:positionH relativeFrom="column">
                <wp:posOffset>3558540</wp:posOffset>
              </wp:positionH>
              <wp:positionV relativeFrom="paragraph">
                <wp:posOffset>-65405</wp:posOffset>
              </wp:positionV>
              <wp:extent cx="1514475" cy="0"/>
              <wp:effectExtent l="0" t="38100" r="9525" b="38100"/>
              <wp:wrapNone/>
              <wp:docPr id="8" name="8 Conector recto"/>
              <wp:cNvGraphicFramePr/>
              <a:graphic xmlns:a="http://schemas.openxmlformats.org/drawingml/2006/main">
                <a:graphicData uri="http://schemas.microsoft.com/office/word/2010/wordprocessingShape">
                  <wps:wsp>
                    <wps:cNvCnPr/>
                    <wps:spPr>
                      <a:xfrm>
                        <a:off x="0" y="0"/>
                        <a:ext cx="1514475" cy="0"/>
                      </a:xfrm>
                      <a:prstGeom prst="line">
                        <a:avLst/>
                      </a:prstGeom>
                      <a:ln w="698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8 Conector recto"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2pt,-5.15pt" to="399.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" strokecolor="#e36c0a [2409]" strokeweight="5.5pt"/>
          </w:pict>
        </mc:Fallback>
      </mc:AlternateContent>
    </w:r>
    <w:r w:rsidR="00722B43" w:rsidRPr="00722B43">
      <w:rPr>
        <w:b/>
        <w:sz w:val="32"/>
        <w:szCs w:val="32"/>
      </w:rPr>
      <w:t>www.dinager.com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DF2" w:rsidRDefault="00A00DF2" w:rsidP="009070D1">
      <w:r>
        <w:separator/>
      </w:r>
    </w:p>
  </w:footnote>
  <w:footnote w:type="continuationSeparator" w:id="0">
    <w:p w:rsidR="00A00DF2" w:rsidRDefault="00A00DF2" w:rsidP="009070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B43" w:rsidRDefault="00F450CE" w:rsidP="009070D1">
    <w:pPr>
      <w:pStyle w:val="Encabezado"/>
      <w:ind w:left="-851"/>
      <w:jc w:val="left"/>
    </w:pPr>
    <w:r>
      <w:rPr>
        <w:noProof/>
        <w:lang w:eastAsia="es-CO"/>
      </w:rPr>
      <mc:AlternateContent>
        <mc:Choice Requires="wps">
          <w:drawing>
            <wp:anchor distT="0" distB="0" distL="114300" distR="114300" simplePos="0" relativeHeight="251668480" behindDoc="0" locked="0" layoutInCell="1" allowOverlap="1" wp14:anchorId="38CA81F8" wp14:editId="4BE8EBA6">
              <wp:simplePos x="0" y="0"/>
              <wp:positionH relativeFrom="column">
                <wp:posOffset>3339465</wp:posOffset>
              </wp:positionH>
              <wp:positionV relativeFrom="paragraph">
                <wp:posOffset>64769</wp:posOffset>
              </wp:positionV>
              <wp:extent cx="3286125" cy="466725"/>
              <wp:effectExtent l="0" t="0" r="9525" b="9525"/>
              <wp:wrapNone/>
              <wp:docPr id="10" name="10 Cuadro de texto"/>
              <wp:cNvGraphicFramePr/>
              <a:graphic xmlns:a="http://schemas.openxmlformats.org/drawingml/2006/main">
                <a:graphicData uri="http://schemas.microsoft.com/office/word/2010/wordprocessingShape">
                  <wps:wsp>
                    <wps:cNvSpPr txBox="1"/>
                    <wps:spPr>
                      <a:xfrm>
                        <a:off x="0" y="0"/>
                        <a:ext cx="3286125"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450CE" w:rsidRPr="008740E6" w:rsidRDefault="00F450CE" w:rsidP="006E3DC2">
                          <w:pPr>
                            <w:spacing w:after="0"/>
                            <w:rPr>
                              <w:lang w:val="en-US"/>
                            </w:rPr>
                          </w:pPr>
                          <w:r w:rsidRPr="008740E6">
                            <w:rPr>
                              <w:lang w:val="en-US"/>
                            </w:rPr>
                            <w:t>TELS: (57-5) 6430193 - 3132479766 – 3123754231</w:t>
                          </w:r>
                        </w:p>
                        <w:p w:rsidR="006E3DC2" w:rsidRPr="008740E6" w:rsidRDefault="006E3DC2" w:rsidP="006E3DC2">
                          <w:pPr>
                            <w:spacing w:after="0"/>
                            <w:jc w:val="center"/>
                            <w:rPr>
                              <w:lang w:val="en-US"/>
                            </w:rPr>
                          </w:pPr>
                          <w:r w:rsidRPr="008740E6">
                            <w:rPr>
                              <w:lang w:val="en-US"/>
                            </w:rPr>
                            <w:t>Carrera 66 N. 76-26 INT 4 – OF 515</w:t>
                          </w:r>
                        </w:p>
                        <w:p w:rsidR="006E3DC2" w:rsidRPr="008740E6" w:rsidRDefault="006E3DC2">
                          <w:pPr>
                            <w:rPr>
                              <w:b/>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0 Cuadro de texto" o:spid="_x0000_s1028" type="#_x0000_t202" style="position:absolute;left:0;text-align:left;margin-left:262.95pt;margin-top:5.1pt;width:258.75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" fillcolor="white [3201]" stroked="f" strokeweight=".5pt">
              <v:textbox>
                <w:txbxContent>
                  <w:p w:rsidR="00F450CE" w:rsidRPr="008740E6" w:rsidRDefault="00F450CE" w:rsidP="006E3DC2">
                    <w:pPr>
                      <w:spacing w:after="0"/>
                      <w:rPr>
                        <w:lang w:val="en-US"/>
                      </w:rPr>
                    </w:pPr>
                    <w:r w:rsidRPr="008740E6">
                      <w:rPr>
                        <w:lang w:val="en-US"/>
                      </w:rPr>
                      <w:t>TELS: (57-5) 6430193 - 3132479766 – 3123754231</w:t>
                    </w:r>
                  </w:p>
                  <w:p w:rsidR="006E3DC2" w:rsidRPr="008740E6" w:rsidRDefault="006E3DC2" w:rsidP="006E3DC2">
                    <w:pPr>
                      <w:spacing w:after="0"/>
                      <w:jc w:val="center"/>
                      <w:rPr>
                        <w:lang w:val="en-US"/>
                      </w:rPr>
                    </w:pPr>
                    <w:r w:rsidRPr="008740E6">
                      <w:rPr>
                        <w:lang w:val="en-US"/>
                      </w:rPr>
                      <w:t>Carrera 66 N. 76-26 INT 4 – OF 515</w:t>
                    </w:r>
                  </w:p>
                  <w:p w:rsidR="006E3DC2" w:rsidRPr="008740E6" w:rsidRDefault="006E3DC2">
                    <w:pPr>
                      <w:rPr>
                        <w:b/>
                        <w:lang w:val="en-US"/>
                      </w:rPr>
                    </w:pPr>
                  </w:p>
                </w:txbxContent>
              </v:textbox>
            </v:shape>
          </w:pict>
        </mc:Fallback>
      </mc:AlternateContent>
    </w:r>
    <w:r w:rsidR="00722B43">
      <w:rPr>
        <w:noProof/>
        <w:lang w:eastAsia="es-CO"/>
      </w:rPr>
      <w:drawing>
        <wp:inline distT="0" distB="0" distL="0" distR="0" wp14:anchorId="41A51001" wp14:editId="7463C1E3">
          <wp:extent cx="2171700" cy="66675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1700" cy="666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6741"/>
    <w:multiLevelType w:val="hybridMultilevel"/>
    <w:tmpl w:val="FAAE9B76"/>
    <w:lvl w:ilvl="0" w:tplc="D5826D8C">
      <w:start w:val="1"/>
      <w:numFmt w:val="decimal"/>
      <w:lvlText w:val="%1."/>
      <w:lvlJc w:val="left"/>
      <w:pPr>
        <w:ind w:left="528" w:hanging="360"/>
      </w:pPr>
      <w:rPr>
        <w:rFonts w:hint="default"/>
        <w:color w:val="auto"/>
      </w:rPr>
    </w:lvl>
    <w:lvl w:ilvl="1" w:tplc="240A0019" w:tentative="1">
      <w:start w:val="1"/>
      <w:numFmt w:val="lowerLetter"/>
      <w:lvlText w:val="%2."/>
      <w:lvlJc w:val="left"/>
      <w:pPr>
        <w:ind w:left="1248" w:hanging="360"/>
      </w:pPr>
    </w:lvl>
    <w:lvl w:ilvl="2" w:tplc="240A001B" w:tentative="1">
      <w:start w:val="1"/>
      <w:numFmt w:val="lowerRoman"/>
      <w:lvlText w:val="%3."/>
      <w:lvlJc w:val="right"/>
      <w:pPr>
        <w:ind w:left="1968" w:hanging="180"/>
      </w:pPr>
    </w:lvl>
    <w:lvl w:ilvl="3" w:tplc="240A000F" w:tentative="1">
      <w:start w:val="1"/>
      <w:numFmt w:val="decimal"/>
      <w:lvlText w:val="%4."/>
      <w:lvlJc w:val="left"/>
      <w:pPr>
        <w:ind w:left="2688" w:hanging="360"/>
      </w:pPr>
    </w:lvl>
    <w:lvl w:ilvl="4" w:tplc="240A0019" w:tentative="1">
      <w:start w:val="1"/>
      <w:numFmt w:val="lowerLetter"/>
      <w:lvlText w:val="%5."/>
      <w:lvlJc w:val="left"/>
      <w:pPr>
        <w:ind w:left="3408" w:hanging="360"/>
      </w:pPr>
    </w:lvl>
    <w:lvl w:ilvl="5" w:tplc="240A001B" w:tentative="1">
      <w:start w:val="1"/>
      <w:numFmt w:val="lowerRoman"/>
      <w:lvlText w:val="%6."/>
      <w:lvlJc w:val="right"/>
      <w:pPr>
        <w:ind w:left="4128" w:hanging="180"/>
      </w:pPr>
    </w:lvl>
    <w:lvl w:ilvl="6" w:tplc="240A000F" w:tentative="1">
      <w:start w:val="1"/>
      <w:numFmt w:val="decimal"/>
      <w:lvlText w:val="%7."/>
      <w:lvlJc w:val="left"/>
      <w:pPr>
        <w:ind w:left="4848" w:hanging="360"/>
      </w:pPr>
    </w:lvl>
    <w:lvl w:ilvl="7" w:tplc="240A0019" w:tentative="1">
      <w:start w:val="1"/>
      <w:numFmt w:val="lowerLetter"/>
      <w:lvlText w:val="%8."/>
      <w:lvlJc w:val="left"/>
      <w:pPr>
        <w:ind w:left="5568" w:hanging="360"/>
      </w:pPr>
    </w:lvl>
    <w:lvl w:ilvl="8" w:tplc="240A001B" w:tentative="1">
      <w:start w:val="1"/>
      <w:numFmt w:val="lowerRoman"/>
      <w:lvlText w:val="%9."/>
      <w:lvlJc w:val="right"/>
      <w:pPr>
        <w:ind w:left="62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0D1"/>
    <w:rsid w:val="001C14EA"/>
    <w:rsid w:val="001E31E0"/>
    <w:rsid w:val="003C0C2A"/>
    <w:rsid w:val="006063DE"/>
    <w:rsid w:val="006E3DC2"/>
    <w:rsid w:val="00722B43"/>
    <w:rsid w:val="007B2032"/>
    <w:rsid w:val="008740E6"/>
    <w:rsid w:val="009070D1"/>
    <w:rsid w:val="009D0EE6"/>
    <w:rsid w:val="00A00DF2"/>
    <w:rsid w:val="00AD5E75"/>
    <w:rsid w:val="00B61F88"/>
    <w:rsid w:val="00C44CBE"/>
    <w:rsid w:val="00CB596E"/>
    <w:rsid w:val="00F42061"/>
    <w:rsid w:val="00F450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DC2"/>
    <w:pPr>
      <w:spacing w:after="160" w:line="259" w:lineRule="auto"/>
      <w:jc w:val="lef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70D1"/>
    <w:pPr>
      <w:tabs>
        <w:tab w:val="center" w:pos="4419"/>
        <w:tab w:val="right" w:pos="8838"/>
      </w:tabs>
      <w:spacing w:after="0" w:line="240" w:lineRule="auto"/>
      <w:jc w:val="center"/>
    </w:pPr>
  </w:style>
  <w:style w:type="character" w:customStyle="1" w:styleId="EncabezadoCar">
    <w:name w:val="Encabezado Car"/>
    <w:basedOn w:val="Fuentedeprrafopredeter"/>
    <w:link w:val="Encabezado"/>
    <w:uiPriority w:val="99"/>
    <w:rsid w:val="009070D1"/>
  </w:style>
  <w:style w:type="paragraph" w:styleId="Piedepgina">
    <w:name w:val="footer"/>
    <w:basedOn w:val="Normal"/>
    <w:link w:val="PiedepginaCar"/>
    <w:uiPriority w:val="99"/>
    <w:unhideWhenUsed/>
    <w:rsid w:val="009070D1"/>
    <w:pPr>
      <w:tabs>
        <w:tab w:val="center" w:pos="4419"/>
        <w:tab w:val="right" w:pos="8838"/>
      </w:tabs>
      <w:spacing w:after="0" w:line="240" w:lineRule="auto"/>
      <w:jc w:val="center"/>
    </w:pPr>
  </w:style>
  <w:style w:type="character" w:customStyle="1" w:styleId="PiedepginaCar">
    <w:name w:val="Pie de página Car"/>
    <w:basedOn w:val="Fuentedeprrafopredeter"/>
    <w:link w:val="Piedepgina"/>
    <w:uiPriority w:val="99"/>
    <w:rsid w:val="009070D1"/>
  </w:style>
  <w:style w:type="paragraph" w:styleId="Textodeglobo">
    <w:name w:val="Balloon Text"/>
    <w:basedOn w:val="Normal"/>
    <w:link w:val="TextodegloboCar"/>
    <w:uiPriority w:val="99"/>
    <w:semiHidden/>
    <w:unhideWhenUsed/>
    <w:rsid w:val="009070D1"/>
    <w:pPr>
      <w:spacing w:after="0" w:line="240" w:lineRule="auto"/>
      <w:jc w:val="center"/>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70D1"/>
    <w:rPr>
      <w:rFonts w:ascii="Tahoma" w:hAnsi="Tahoma" w:cs="Tahoma"/>
      <w:sz w:val="16"/>
      <w:szCs w:val="16"/>
    </w:rPr>
  </w:style>
  <w:style w:type="paragraph" w:styleId="Prrafodelista">
    <w:name w:val="List Paragraph"/>
    <w:basedOn w:val="Normal"/>
    <w:uiPriority w:val="34"/>
    <w:qFormat/>
    <w:rsid w:val="008740E6"/>
    <w:pPr>
      <w:widowControl w:val="0"/>
      <w:spacing w:after="200" w:line="276" w:lineRule="auto"/>
      <w:ind w:left="720"/>
      <w:contextualSpacing/>
    </w:pPr>
    <w:rPr>
      <w:lang w:val="en-US"/>
    </w:rPr>
  </w:style>
  <w:style w:type="character" w:styleId="Hipervnculo">
    <w:name w:val="Hyperlink"/>
    <w:basedOn w:val="Fuentedeprrafopredeter"/>
    <w:uiPriority w:val="99"/>
    <w:unhideWhenUsed/>
    <w:rsid w:val="008740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DC2"/>
    <w:pPr>
      <w:spacing w:after="160" w:line="259" w:lineRule="auto"/>
      <w:jc w:val="lef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70D1"/>
    <w:pPr>
      <w:tabs>
        <w:tab w:val="center" w:pos="4419"/>
        <w:tab w:val="right" w:pos="8838"/>
      </w:tabs>
      <w:spacing w:after="0" w:line="240" w:lineRule="auto"/>
      <w:jc w:val="center"/>
    </w:pPr>
  </w:style>
  <w:style w:type="character" w:customStyle="1" w:styleId="EncabezadoCar">
    <w:name w:val="Encabezado Car"/>
    <w:basedOn w:val="Fuentedeprrafopredeter"/>
    <w:link w:val="Encabezado"/>
    <w:uiPriority w:val="99"/>
    <w:rsid w:val="009070D1"/>
  </w:style>
  <w:style w:type="paragraph" w:styleId="Piedepgina">
    <w:name w:val="footer"/>
    <w:basedOn w:val="Normal"/>
    <w:link w:val="PiedepginaCar"/>
    <w:uiPriority w:val="99"/>
    <w:unhideWhenUsed/>
    <w:rsid w:val="009070D1"/>
    <w:pPr>
      <w:tabs>
        <w:tab w:val="center" w:pos="4419"/>
        <w:tab w:val="right" w:pos="8838"/>
      </w:tabs>
      <w:spacing w:after="0" w:line="240" w:lineRule="auto"/>
      <w:jc w:val="center"/>
    </w:pPr>
  </w:style>
  <w:style w:type="character" w:customStyle="1" w:styleId="PiedepginaCar">
    <w:name w:val="Pie de página Car"/>
    <w:basedOn w:val="Fuentedeprrafopredeter"/>
    <w:link w:val="Piedepgina"/>
    <w:uiPriority w:val="99"/>
    <w:rsid w:val="009070D1"/>
  </w:style>
  <w:style w:type="paragraph" w:styleId="Textodeglobo">
    <w:name w:val="Balloon Text"/>
    <w:basedOn w:val="Normal"/>
    <w:link w:val="TextodegloboCar"/>
    <w:uiPriority w:val="99"/>
    <w:semiHidden/>
    <w:unhideWhenUsed/>
    <w:rsid w:val="009070D1"/>
    <w:pPr>
      <w:spacing w:after="0" w:line="240" w:lineRule="auto"/>
      <w:jc w:val="center"/>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70D1"/>
    <w:rPr>
      <w:rFonts w:ascii="Tahoma" w:hAnsi="Tahoma" w:cs="Tahoma"/>
      <w:sz w:val="16"/>
      <w:szCs w:val="16"/>
    </w:rPr>
  </w:style>
  <w:style w:type="paragraph" w:styleId="Prrafodelista">
    <w:name w:val="List Paragraph"/>
    <w:basedOn w:val="Normal"/>
    <w:uiPriority w:val="34"/>
    <w:qFormat/>
    <w:rsid w:val="008740E6"/>
    <w:pPr>
      <w:widowControl w:val="0"/>
      <w:spacing w:after="200" w:line="276" w:lineRule="auto"/>
      <w:ind w:left="720"/>
      <w:contextualSpacing/>
    </w:pPr>
    <w:rPr>
      <w:lang w:val="en-US"/>
    </w:rPr>
  </w:style>
  <w:style w:type="character" w:styleId="Hipervnculo">
    <w:name w:val="Hyperlink"/>
    <w:basedOn w:val="Fuentedeprrafopredeter"/>
    <w:uiPriority w:val="99"/>
    <w:unhideWhenUsed/>
    <w:rsid w:val="008740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2978</Words>
  <Characters>16385</Characters>
  <Application>Microsoft Office Word</Application>
  <DocSecurity>2</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Morales</dc:creator>
  <cp:lastModifiedBy>Jaime Morales</cp:lastModifiedBy>
  <cp:revision>2</cp:revision>
  <cp:lastPrinted>2017-02-18T15:46:00Z</cp:lastPrinted>
  <dcterms:created xsi:type="dcterms:W3CDTF">2017-05-06T17:10:00Z</dcterms:created>
  <dcterms:modified xsi:type="dcterms:W3CDTF">2017-05-06T17:10:00Z</dcterms:modified>
</cp:coreProperties>
</file>